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06" w:rsidRDefault="00672D06" w:rsidP="00672D0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Příloha č. </w:t>
      </w:r>
      <w:proofErr w:type="gramStart"/>
      <w:r>
        <w:rPr>
          <w:rFonts w:ascii="Times New Roman" w:hAnsi="Times New Roman"/>
          <w:b/>
        </w:rPr>
        <w:t>1</w:t>
      </w:r>
      <w:r w:rsidR="00FC11A9">
        <w:rPr>
          <w:rFonts w:ascii="Times New Roman" w:hAnsi="Times New Roman"/>
          <w:b/>
        </w:rPr>
        <w:t xml:space="preserve">0 </w:t>
      </w:r>
      <w:r>
        <w:rPr>
          <w:rFonts w:ascii="Times New Roman" w:hAnsi="Times New Roman"/>
          <w:b/>
        </w:rPr>
        <w:t xml:space="preserve"> Metodiky</w:t>
      </w:r>
      <w:proofErr w:type="gramEnd"/>
      <w:r>
        <w:rPr>
          <w:rFonts w:ascii="Times New Roman" w:hAnsi="Times New Roman"/>
          <w:b/>
        </w:rPr>
        <w:t xml:space="preserve"> Koordinovaného přístupu k sociálně vyloučeným lokalitám verze </w:t>
      </w:r>
      <w:r w:rsidR="005A7874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 xml:space="preserve">.0 </w:t>
      </w:r>
    </w:p>
    <w:p w:rsidR="00672D06" w:rsidRDefault="00672D06" w:rsidP="00981DA3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72D06" w:rsidRDefault="00672D06" w:rsidP="00981DA3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E537D" w:rsidRDefault="00981DA3" w:rsidP="00981DA3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 xml:space="preserve">Vymezení </w:t>
      </w:r>
      <w:r w:rsidRPr="00981DA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E537D" w:rsidRPr="00981DA3">
        <w:rPr>
          <w:rFonts w:ascii="Times New Roman" w:hAnsi="Times New Roman"/>
          <w:b/>
          <w:sz w:val="28"/>
          <w:szCs w:val="28"/>
          <w:u w:val="single"/>
        </w:rPr>
        <w:t>P</w:t>
      </w:r>
      <w:r w:rsidRPr="00981DA3">
        <w:rPr>
          <w:rFonts w:ascii="Times New Roman" w:hAnsi="Times New Roman"/>
          <w:b/>
          <w:sz w:val="28"/>
          <w:szCs w:val="28"/>
          <w:u w:val="single"/>
        </w:rPr>
        <w:t>racovní</w:t>
      </w:r>
      <w:proofErr w:type="gramEnd"/>
      <w:r w:rsidRPr="00981DA3">
        <w:rPr>
          <w:rFonts w:ascii="Times New Roman" w:hAnsi="Times New Roman"/>
          <w:b/>
          <w:sz w:val="28"/>
          <w:szCs w:val="28"/>
          <w:u w:val="single"/>
        </w:rPr>
        <w:t xml:space="preserve"> skupiny P</w:t>
      </w:r>
      <w:r w:rsidR="002E537D" w:rsidRPr="00981DA3">
        <w:rPr>
          <w:rFonts w:ascii="Times New Roman" w:hAnsi="Times New Roman"/>
          <w:b/>
          <w:sz w:val="28"/>
          <w:szCs w:val="28"/>
          <w:u w:val="single"/>
        </w:rPr>
        <w:t>rojekty a implementace (PS PI)</w:t>
      </w:r>
    </w:p>
    <w:p w:rsidR="00981DA3" w:rsidRPr="00981DA3" w:rsidRDefault="00981DA3" w:rsidP="00981DA3">
      <w:pPr>
        <w:spacing w:after="0"/>
        <w:jc w:val="center"/>
        <w:rPr>
          <w:rFonts w:ascii="Times New Roman" w:hAnsi="Times New Roman"/>
        </w:rPr>
      </w:pPr>
      <w:r w:rsidRPr="00981DA3">
        <w:rPr>
          <w:rFonts w:ascii="Times New Roman" w:hAnsi="Times New Roman"/>
        </w:rPr>
        <w:t xml:space="preserve">verze </w:t>
      </w:r>
      <w:r w:rsidR="005A7874">
        <w:rPr>
          <w:rFonts w:ascii="Times New Roman" w:hAnsi="Times New Roman"/>
        </w:rPr>
        <w:t>3</w:t>
      </w:r>
      <w:r w:rsidRPr="00981DA3">
        <w:rPr>
          <w:rFonts w:ascii="Times New Roman" w:hAnsi="Times New Roman"/>
        </w:rPr>
        <w:t>.0</w:t>
      </w:r>
    </w:p>
    <w:p w:rsidR="005321EF" w:rsidRPr="00981DA3" w:rsidRDefault="005321EF" w:rsidP="002E537D">
      <w:pPr>
        <w:spacing w:after="0"/>
        <w:rPr>
          <w:rFonts w:ascii="Times New Roman" w:hAnsi="Times New Roman"/>
          <w:b/>
        </w:rPr>
      </w:pP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  <w:b/>
        </w:rPr>
      </w:pPr>
      <w:r w:rsidRPr="00981DA3">
        <w:rPr>
          <w:rFonts w:ascii="Times New Roman" w:hAnsi="Times New Roman"/>
          <w:b/>
        </w:rPr>
        <w:t>Statu</w:t>
      </w:r>
      <w:r w:rsidR="00981DA3">
        <w:rPr>
          <w:rFonts w:ascii="Times New Roman" w:hAnsi="Times New Roman"/>
          <w:b/>
        </w:rPr>
        <w:t>s</w:t>
      </w:r>
      <w:r w:rsidRPr="00981DA3">
        <w:rPr>
          <w:rFonts w:ascii="Times New Roman" w:hAnsi="Times New Roman"/>
          <w:b/>
        </w:rPr>
        <w:t xml:space="preserve"> a reprezentativnost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Je zřízena obcí nebo plénem lokálního partnerství</w:t>
      </w:r>
      <w:r w:rsidR="005A7874">
        <w:rPr>
          <w:rFonts w:ascii="Times New Roman" w:hAnsi="Times New Roman"/>
        </w:rPr>
        <w:t>.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 xml:space="preserve">Je poradním a implementačním nástrojem </w:t>
      </w:r>
      <w:r w:rsidR="00544BE8">
        <w:rPr>
          <w:rFonts w:ascii="Times New Roman" w:hAnsi="Times New Roman"/>
        </w:rPr>
        <w:t>l</w:t>
      </w:r>
      <w:r w:rsidRPr="00981DA3">
        <w:rPr>
          <w:rFonts w:ascii="Times New Roman" w:hAnsi="Times New Roman"/>
        </w:rPr>
        <w:t>okálního partnerství pro všechna opatření SPSZ (financovaná z projektů i z dalších zdrojů)</w:t>
      </w:r>
      <w:r w:rsidR="005A7874">
        <w:rPr>
          <w:rFonts w:ascii="Times New Roman" w:hAnsi="Times New Roman"/>
        </w:rPr>
        <w:t>.</w:t>
      </w:r>
    </w:p>
    <w:p w:rsidR="002E537D" w:rsidRPr="00981DA3" w:rsidRDefault="00544BE8" w:rsidP="00E268FA">
      <w:pPr>
        <w:spacing w:after="0"/>
        <w:jc w:val="both"/>
        <w:rPr>
          <w:rFonts w:ascii="Times New Roman" w:hAnsi="Times New Roman"/>
        </w:rPr>
      </w:pPr>
      <w:r w:rsidRPr="00544BE8">
        <w:rPr>
          <w:rFonts w:ascii="Times New Roman" w:hAnsi="Times New Roman"/>
        </w:rPr>
        <w:t xml:space="preserve">PS </w:t>
      </w:r>
      <w:r w:rsidR="00955006">
        <w:rPr>
          <w:rFonts w:ascii="Times New Roman" w:hAnsi="Times New Roman"/>
        </w:rPr>
        <w:t>PI</w:t>
      </w:r>
      <w:r w:rsidRPr="00544B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je </w:t>
      </w:r>
      <w:r w:rsidRPr="00544BE8">
        <w:rPr>
          <w:rFonts w:ascii="Times New Roman" w:hAnsi="Times New Roman"/>
        </w:rPr>
        <w:t xml:space="preserve">složena vždy z vedení obce, projektového manažera obce (manažera SPSZ), zástupce ASZ (lokálního konzultanta a konzultanta pro inkluzivní vzdělávání) a významných potenciálních předkladatelů a realizátorů projektů. </w:t>
      </w:r>
      <w:r w:rsidR="002E537D" w:rsidRPr="00981DA3">
        <w:rPr>
          <w:rFonts w:ascii="Times New Roman" w:hAnsi="Times New Roman"/>
        </w:rPr>
        <w:t>Složení zajišťuje účast klíčových aktérů a odborné zastoupení témat obsažených v SPSZ. Členy této pracovní skupiny jsou buď všichni realizátoři všech opatření SPSZ (výhodou je přímá koordinace „hybatelů“ realizace, nebo jde spíše o výbor z těchto realizátorů nebo dohledový orgán nad realizací (v tomto případě je třeba z realizátorů utvořit funkční síť na pracovní skupinu napojenou, která bude o realizaci SPSZ průběžně informována, koordinována apod.)</w:t>
      </w:r>
      <w:r w:rsidR="005A7874">
        <w:rPr>
          <w:rFonts w:ascii="Times New Roman" w:hAnsi="Times New Roman"/>
        </w:rPr>
        <w:t>.</w:t>
      </w:r>
    </w:p>
    <w:p w:rsidR="005321EF" w:rsidRPr="00981DA3" w:rsidRDefault="005321EF" w:rsidP="00E268FA">
      <w:pPr>
        <w:spacing w:after="0"/>
        <w:jc w:val="both"/>
        <w:rPr>
          <w:rFonts w:ascii="Times New Roman" w:hAnsi="Times New Roman"/>
          <w:b/>
        </w:rPr>
      </w:pPr>
      <w:r w:rsidRPr="00981DA3">
        <w:rPr>
          <w:rFonts w:ascii="Times New Roman" w:hAnsi="Times New Roman"/>
          <w:b/>
        </w:rPr>
        <w:t xml:space="preserve"> 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  <w:b/>
        </w:rPr>
      </w:pPr>
      <w:r w:rsidRPr="00981DA3">
        <w:rPr>
          <w:rFonts w:ascii="Times New Roman" w:hAnsi="Times New Roman"/>
          <w:b/>
        </w:rPr>
        <w:t>Role a činnost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 xml:space="preserve">- schází se dle potřeby, ale nejméně jedenkrát za </w:t>
      </w:r>
      <w:r w:rsidR="00544BE8">
        <w:rPr>
          <w:rFonts w:ascii="Times New Roman" w:hAnsi="Times New Roman"/>
        </w:rPr>
        <w:t>3</w:t>
      </w:r>
      <w:r w:rsidRPr="00981DA3">
        <w:rPr>
          <w:rFonts w:ascii="Times New Roman" w:hAnsi="Times New Roman"/>
        </w:rPr>
        <w:t xml:space="preserve"> měsíce</w:t>
      </w:r>
      <w:r w:rsidR="005A7874">
        <w:rPr>
          <w:rFonts w:ascii="Times New Roman" w:hAnsi="Times New Roman"/>
        </w:rPr>
        <w:t>.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  <w:u w:val="single"/>
        </w:rPr>
      </w:pPr>
      <w:r w:rsidRPr="00981DA3">
        <w:rPr>
          <w:rFonts w:ascii="Times New Roman" w:hAnsi="Times New Roman"/>
          <w:u w:val="single"/>
        </w:rPr>
        <w:t>V období plánování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schvaluje SPSZ před předložením plénu LP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schvaluje soubor projektových záměrů a navržené alokace na realizaci KPSVL před předložením plénu LP</w:t>
      </w:r>
    </w:p>
    <w:p w:rsidR="002E537D" w:rsidRPr="00981DA3" w:rsidRDefault="00544BE8" w:rsidP="00E268F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E537D" w:rsidRPr="00981DA3">
        <w:rPr>
          <w:rFonts w:ascii="Times New Roman" w:hAnsi="Times New Roman"/>
        </w:rPr>
        <w:t>osvědčuje, že projektové záměry jsou v souladu se SPSZ a že jsou navzájem komplementární/synergické</w:t>
      </w:r>
      <w:r w:rsidR="005A7874">
        <w:rPr>
          <w:rFonts w:ascii="Times New Roman" w:hAnsi="Times New Roman"/>
        </w:rPr>
        <w:t>.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  <w:u w:val="single"/>
        </w:rPr>
      </w:pPr>
      <w:r w:rsidRPr="00981DA3">
        <w:rPr>
          <w:rFonts w:ascii="Times New Roman" w:hAnsi="Times New Roman"/>
          <w:u w:val="single"/>
        </w:rPr>
        <w:t>V období přípravy a realizace projektů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monitoruje stav přípravy jednotlivých projektů KPSVL (vytváří harmonogram příprav projektů a na něj napojený harmonogram konzultací s Řídícími orgány, koordinuje konzultační proces žadatelů z lokality směrem k Řídícím orgánům i k Agentuře, zajišťuje sdílení dobrých praxí mezi žadateli</w:t>
      </w:r>
    </w:p>
    <w:p w:rsidR="00E268FA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monitoruje realizaci projektů KPSVL, jejich synergické působení a koordinaci (sleduje plnění harmonogramu aktivit jednotlivých projektů, plnění indikátorů, čerpání alokace stanovené v SPSZ pro jednotlivé operační programy</w:t>
      </w:r>
      <w:r w:rsidR="00863196" w:rsidRPr="00981DA3">
        <w:rPr>
          <w:rFonts w:ascii="Times New Roman" w:hAnsi="Times New Roman"/>
        </w:rPr>
        <w:t>, průběh administrace projektů – např. včasné předkládání monitorovacích zpráv atd.)</w:t>
      </w:r>
      <w:r w:rsidR="005A7874">
        <w:rPr>
          <w:rFonts w:ascii="Times New Roman" w:hAnsi="Times New Roman"/>
        </w:rPr>
        <w:t>.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vyhodnocuje soulad realizace projektů s cíli SPSZ a jejich naplňování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doporučuje změny koordinace projektů a způsobu realizace pro zlepšení naplňování cílů SPSZ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připravuje stanoviska k realizaci jednotlivých projektů jako podklad pro revizi SPSZ a vytvoření návazné alokace KPSVL</w:t>
      </w:r>
    </w:p>
    <w:p w:rsidR="002E537D" w:rsidRPr="00981DA3" w:rsidRDefault="002E537D" w:rsidP="00E268FA">
      <w:pPr>
        <w:spacing w:after="0"/>
        <w:jc w:val="both"/>
        <w:rPr>
          <w:rFonts w:ascii="Times New Roman" w:hAnsi="Times New Roman"/>
        </w:rPr>
      </w:pPr>
      <w:r w:rsidRPr="00981DA3">
        <w:rPr>
          <w:rFonts w:ascii="Times New Roman" w:hAnsi="Times New Roman"/>
        </w:rPr>
        <w:t xml:space="preserve">- o své činnosti a výstupech nejméně 2x ročně informuje LP </w:t>
      </w:r>
    </w:p>
    <w:p w:rsidR="00C760DE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připravuje obsah jednání pléna LP a dává plénu LP návrhy k projednání a schválení především v oblasti revize SPSZ a přípravy další fáze KPSVL</w:t>
      </w:r>
      <w:r w:rsidR="00772DC5">
        <w:rPr>
          <w:rFonts w:ascii="Times New Roman" w:hAnsi="Times New Roman"/>
        </w:rPr>
        <w:t>.</w:t>
      </w: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  <w:bookmarkStart w:id="0" w:name="_GoBack"/>
      <w:bookmarkEnd w:id="0"/>
    </w:p>
    <w:sectPr w:rsidR="00C760DE" w:rsidRPr="00981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87" w:rsidRDefault="00516B87" w:rsidP="00B84B88">
      <w:pPr>
        <w:spacing w:after="0" w:line="240" w:lineRule="auto"/>
      </w:pPr>
      <w:r>
        <w:separator/>
      </w:r>
    </w:p>
  </w:endnote>
  <w:endnote w:type="continuationSeparator" w:id="0">
    <w:p w:rsidR="00516B87" w:rsidRDefault="00516B87" w:rsidP="00B8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87" w:rsidRDefault="00516B87" w:rsidP="00B84B88">
      <w:pPr>
        <w:spacing w:after="0" w:line="240" w:lineRule="auto"/>
      </w:pPr>
      <w:r>
        <w:separator/>
      </w:r>
    </w:p>
  </w:footnote>
  <w:footnote w:type="continuationSeparator" w:id="0">
    <w:p w:rsidR="00516B87" w:rsidRDefault="00516B87" w:rsidP="00B84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">
    <w:nsid w:val="11DB334D"/>
    <w:multiLevelType w:val="hybridMultilevel"/>
    <w:tmpl w:val="05284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77B7"/>
    <w:multiLevelType w:val="hybridMultilevel"/>
    <w:tmpl w:val="143EFD80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>
    <w:nsid w:val="65424E78"/>
    <w:multiLevelType w:val="hybridMultilevel"/>
    <w:tmpl w:val="0A329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91DD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.Huptych">
    <w15:presenceInfo w15:providerId="None" w15:userId="Petr.Hupty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55"/>
    <w:rsid w:val="0000597D"/>
    <w:rsid w:val="0006431E"/>
    <w:rsid w:val="001D40FC"/>
    <w:rsid w:val="001E2855"/>
    <w:rsid w:val="002110C9"/>
    <w:rsid w:val="002C0825"/>
    <w:rsid w:val="002E537D"/>
    <w:rsid w:val="00304247"/>
    <w:rsid w:val="0032774C"/>
    <w:rsid w:val="00412C34"/>
    <w:rsid w:val="004433EF"/>
    <w:rsid w:val="00450504"/>
    <w:rsid w:val="00452CBE"/>
    <w:rsid w:val="00516B87"/>
    <w:rsid w:val="005321EF"/>
    <w:rsid w:val="00544BE8"/>
    <w:rsid w:val="005A7874"/>
    <w:rsid w:val="00672D06"/>
    <w:rsid w:val="00697670"/>
    <w:rsid w:val="006D16BC"/>
    <w:rsid w:val="00772DC5"/>
    <w:rsid w:val="0081688C"/>
    <w:rsid w:val="00863196"/>
    <w:rsid w:val="008A60BD"/>
    <w:rsid w:val="008D584A"/>
    <w:rsid w:val="00955006"/>
    <w:rsid w:val="00981DA3"/>
    <w:rsid w:val="00987C9F"/>
    <w:rsid w:val="00B2257D"/>
    <w:rsid w:val="00B7351A"/>
    <w:rsid w:val="00B74723"/>
    <w:rsid w:val="00B84B88"/>
    <w:rsid w:val="00C760DE"/>
    <w:rsid w:val="00C8301E"/>
    <w:rsid w:val="00CB5F14"/>
    <w:rsid w:val="00CF56B9"/>
    <w:rsid w:val="00E268FA"/>
    <w:rsid w:val="00E40214"/>
    <w:rsid w:val="00F55A59"/>
    <w:rsid w:val="00F72449"/>
    <w:rsid w:val="00FC11A9"/>
    <w:rsid w:val="00F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numPr>
        <w:numId w:val="6"/>
      </w:numPr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numPr>
        <w:numId w:val="6"/>
      </w:numPr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Petr.Huptych</dc:creator>
  <cp:lastModifiedBy>Radka Soukupová</cp:lastModifiedBy>
  <cp:revision>4</cp:revision>
  <dcterms:created xsi:type="dcterms:W3CDTF">2016-02-16T21:09:00Z</dcterms:created>
  <dcterms:modified xsi:type="dcterms:W3CDTF">2016-03-14T23:41:00Z</dcterms:modified>
</cp:coreProperties>
</file>