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92" w:rsidRPr="00792811" w:rsidRDefault="00B25392" w:rsidP="00C507B2">
      <w:pPr>
        <w:pStyle w:val="Nzev1"/>
      </w:pPr>
      <w:r>
        <w:t>Příloha č. 6</w:t>
      </w:r>
      <w:r w:rsidR="0074261C">
        <w:t>a</w:t>
      </w:r>
      <w:r>
        <w:t xml:space="preserve">  Metodiky Koordinovaného přístupu k sociálně vyloučeným lokalitám verze </w:t>
      </w:r>
      <w:r w:rsidR="001E5415">
        <w:t>5</w:t>
      </w:r>
      <w:r>
        <w:t xml:space="preserve">.0 </w:t>
      </w:r>
    </w:p>
    <w:p w:rsidR="006318C3" w:rsidRPr="00792811" w:rsidRDefault="006E4574" w:rsidP="00447075">
      <w:pPr>
        <w:spacing w:before="360" w:after="24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928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Strategický plán sociálního začleňování</w:t>
      </w:r>
      <w:r w:rsidR="00786C14" w:rsidRPr="007928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(SP</w:t>
      </w:r>
      <w:r w:rsidR="00312E21" w:rsidRPr="007928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SZ</w:t>
      </w:r>
      <w:r w:rsidR="00786C14" w:rsidRPr="007928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)</w:t>
      </w:r>
    </w:p>
    <w:p w:rsidR="00C54536" w:rsidRPr="000B7C01" w:rsidRDefault="00BF4860" w:rsidP="00C507B2">
      <w:pPr>
        <w:pStyle w:val="nzev6"/>
        <w:rPr>
          <w:sz w:val="24"/>
          <w:szCs w:val="24"/>
        </w:rPr>
      </w:pPr>
      <w:r w:rsidRPr="000B7C01">
        <w:rPr>
          <w:sz w:val="24"/>
          <w:szCs w:val="24"/>
        </w:rPr>
        <w:t>O</w:t>
      </w:r>
      <w:r w:rsidR="00C54536" w:rsidRPr="000B7C01">
        <w:rPr>
          <w:sz w:val="24"/>
          <w:szCs w:val="24"/>
        </w:rPr>
        <w:t>snova</w:t>
      </w:r>
    </w:p>
    <w:p w:rsidR="0062172E" w:rsidRPr="00E92457" w:rsidRDefault="0062172E" w:rsidP="00C507B2">
      <w:pPr>
        <w:pStyle w:val="Nzev2"/>
      </w:pPr>
      <w:r w:rsidRPr="00E92457">
        <w:t>(VZOR)</w:t>
      </w:r>
    </w:p>
    <w:p w:rsidR="00BF4860" w:rsidRPr="00E92457" w:rsidRDefault="00621360" w:rsidP="00C507B2">
      <w:pPr>
        <w:pStyle w:val="Nzev2"/>
      </w:pPr>
      <w:r w:rsidRPr="00E92457">
        <w:t>v</w:t>
      </w:r>
      <w:r w:rsidR="00BF4860" w:rsidRPr="00E92457">
        <w:t xml:space="preserve">erze </w:t>
      </w:r>
      <w:r w:rsidR="001E5415" w:rsidRPr="00E92457">
        <w:t>5</w:t>
      </w:r>
      <w:r w:rsidR="00BF4860" w:rsidRPr="00E92457">
        <w:t>.0</w:t>
      </w:r>
    </w:p>
    <w:p w:rsidR="00ED289B" w:rsidRPr="00E92457" w:rsidRDefault="004659B4" w:rsidP="00447075">
      <w:pPr>
        <w:tabs>
          <w:tab w:val="left" w:pos="2127"/>
        </w:tabs>
        <w:spacing w:before="120" w:after="120"/>
      </w:pPr>
      <w:r w:rsidRPr="00E92457">
        <w:tab/>
      </w:r>
    </w:p>
    <w:p w:rsidR="00B66328" w:rsidRPr="0014412E" w:rsidRDefault="00B66328" w:rsidP="00447075">
      <w:pPr>
        <w:pStyle w:val="Nadpis1"/>
        <w:ind w:left="374" w:hanging="357"/>
      </w:pPr>
      <w:r w:rsidRPr="0014412E">
        <w:t>Úvod</w:t>
      </w:r>
    </w:p>
    <w:p w:rsidR="005B1B68" w:rsidRPr="0014412E" w:rsidRDefault="005B1B68" w:rsidP="005B1B68">
      <w:pPr>
        <w:pStyle w:val="Odstavecseseznamem"/>
        <w:numPr>
          <w:ilvl w:val="0"/>
          <w:numId w:val="14"/>
        </w:numPr>
        <w:rPr>
          <w:rFonts w:ascii="Times New Roman" w:hAnsi="Times New Roman"/>
        </w:rPr>
      </w:pPr>
      <w:r w:rsidRPr="0014412E">
        <w:rPr>
          <w:rFonts w:ascii="Times New Roman" w:hAnsi="Times New Roman"/>
        </w:rPr>
        <w:t xml:space="preserve">Úvodní slovo </w:t>
      </w:r>
      <w:r w:rsidRPr="0066692B">
        <w:rPr>
          <w:rFonts w:ascii="Times New Roman" w:hAnsi="Times New Roman"/>
          <w:i/>
        </w:rPr>
        <w:t>(zástupce obce)</w:t>
      </w:r>
    </w:p>
    <w:p w:rsidR="005B1B68" w:rsidRPr="0014412E" w:rsidRDefault="005B1B68" w:rsidP="005B1B68">
      <w:pPr>
        <w:pStyle w:val="Odstavecseseznamem"/>
        <w:numPr>
          <w:ilvl w:val="0"/>
          <w:numId w:val="14"/>
        </w:numPr>
        <w:rPr>
          <w:rFonts w:ascii="Times New Roman" w:hAnsi="Times New Roman"/>
        </w:rPr>
      </w:pPr>
      <w:r w:rsidRPr="0014412E">
        <w:rPr>
          <w:rFonts w:ascii="Times New Roman" w:hAnsi="Times New Roman"/>
        </w:rPr>
        <w:t xml:space="preserve">Agentura </w:t>
      </w:r>
      <w:r w:rsidR="0066692B">
        <w:rPr>
          <w:rFonts w:ascii="Times New Roman" w:hAnsi="Times New Roman" w:cs="Times New Roman"/>
          <w:lang w:eastAsia="ar-SA"/>
        </w:rPr>
        <w:t xml:space="preserve">pro sociální začleňování </w:t>
      </w:r>
      <w:r w:rsidRPr="0014412E">
        <w:rPr>
          <w:rFonts w:ascii="Times New Roman" w:hAnsi="Times New Roman" w:cs="Times New Roman"/>
          <w:lang w:eastAsia="ar-SA"/>
        </w:rPr>
        <w:t>a K</w:t>
      </w:r>
      <w:r w:rsidR="0066692B">
        <w:rPr>
          <w:rFonts w:ascii="Times New Roman" w:hAnsi="Times New Roman" w:cs="Times New Roman"/>
          <w:lang w:eastAsia="ar-SA"/>
        </w:rPr>
        <w:t>oordinovaný přístup k sociálně vyloučeným lokalitám</w:t>
      </w:r>
      <w:r>
        <w:rPr>
          <w:rFonts w:ascii="Times New Roman" w:hAnsi="Times New Roman"/>
        </w:rPr>
        <w:t xml:space="preserve"> </w:t>
      </w:r>
      <w:r w:rsidRPr="0066692B">
        <w:rPr>
          <w:rFonts w:ascii="Times New Roman" w:hAnsi="Times New Roman"/>
          <w:i/>
        </w:rPr>
        <w:t>(popis ASZ, její účel, popis KPSVL a spolupracujících ministerstev)</w:t>
      </w:r>
    </w:p>
    <w:p w:rsidR="005B1B68" w:rsidRPr="0014412E" w:rsidRDefault="005B1B68" w:rsidP="005B1B68">
      <w:pPr>
        <w:pStyle w:val="Odstavecseseznamem"/>
        <w:numPr>
          <w:ilvl w:val="0"/>
          <w:numId w:val="14"/>
        </w:numPr>
        <w:rPr>
          <w:rFonts w:ascii="Times New Roman" w:hAnsi="Times New Roman"/>
        </w:rPr>
      </w:pPr>
      <w:r w:rsidRPr="0014412E">
        <w:rPr>
          <w:rFonts w:ascii="Times New Roman" w:hAnsi="Times New Roman"/>
        </w:rPr>
        <w:t xml:space="preserve">Identifikace nositele strategie </w:t>
      </w:r>
      <w:r w:rsidRPr="0066692B">
        <w:rPr>
          <w:rFonts w:ascii="Times New Roman" w:hAnsi="Times New Roman"/>
          <w:i/>
        </w:rPr>
        <w:t>(obecný popis obce</w:t>
      </w:r>
      <w:r w:rsidR="00B44E6A">
        <w:rPr>
          <w:rFonts w:ascii="Times New Roman" w:hAnsi="Times New Roman"/>
          <w:i/>
        </w:rPr>
        <w:t>, struktura obyvatelstva</w:t>
      </w:r>
      <w:r w:rsidRPr="0066692B">
        <w:rPr>
          <w:rFonts w:ascii="Times New Roman" w:hAnsi="Times New Roman"/>
          <w:i/>
        </w:rPr>
        <w:t>)</w:t>
      </w:r>
    </w:p>
    <w:p w:rsidR="005B1B68" w:rsidRPr="0066692B" w:rsidRDefault="005B1B68" w:rsidP="005B1B68">
      <w:pPr>
        <w:pStyle w:val="Odstavecseseznamem"/>
        <w:numPr>
          <w:ilvl w:val="0"/>
          <w:numId w:val="14"/>
        </w:numPr>
        <w:rPr>
          <w:rFonts w:ascii="Times New Roman" w:hAnsi="Times New Roman"/>
          <w:i/>
        </w:rPr>
      </w:pPr>
      <w:r w:rsidRPr="0014412E">
        <w:rPr>
          <w:rFonts w:ascii="Times New Roman" w:hAnsi="Times New Roman"/>
        </w:rPr>
        <w:t xml:space="preserve">Strategický plán sociální začleňování </w:t>
      </w:r>
      <w:r w:rsidRPr="0066692B">
        <w:rPr>
          <w:rFonts w:ascii="Times New Roman" w:hAnsi="Times New Roman"/>
          <w:i/>
        </w:rPr>
        <w:t xml:space="preserve">(popis plánu – k čemu slouží, co je účelem, kdo zpracovává, </w:t>
      </w:r>
      <w:r w:rsidRPr="0066692B">
        <w:rPr>
          <w:rFonts w:ascii="Times New Roman" w:hAnsi="Times New Roman" w:cs="Times New Roman"/>
          <w:i/>
          <w:lang w:eastAsia="ar-SA"/>
        </w:rPr>
        <w:t>a</w:t>
      </w:r>
      <w:r w:rsidR="0014412E" w:rsidRPr="0066692B">
        <w:rPr>
          <w:rFonts w:ascii="Times New Roman" w:hAnsi="Times New Roman" w:cs="Times New Roman"/>
          <w:i/>
          <w:lang w:eastAsia="ar-SA"/>
        </w:rPr>
        <w:t>po</w:t>
      </w:r>
      <w:r w:rsidRPr="0066692B">
        <w:rPr>
          <w:rFonts w:ascii="Times New Roman" w:hAnsi="Times New Roman" w:cs="Times New Roman"/>
          <w:i/>
          <w:lang w:eastAsia="ar-SA"/>
        </w:rPr>
        <w:t>d.)</w:t>
      </w:r>
    </w:p>
    <w:p w:rsidR="005B1B68" w:rsidRPr="0014412E" w:rsidRDefault="005B1B68" w:rsidP="005B1B68">
      <w:pPr>
        <w:pStyle w:val="Odstavecseseznamem"/>
        <w:numPr>
          <w:ilvl w:val="0"/>
          <w:numId w:val="14"/>
        </w:numPr>
        <w:rPr>
          <w:rFonts w:ascii="Times New Roman" w:hAnsi="Times New Roman"/>
        </w:rPr>
      </w:pPr>
      <w:r w:rsidRPr="0014412E">
        <w:rPr>
          <w:rFonts w:ascii="Times New Roman" w:hAnsi="Times New Roman"/>
        </w:rPr>
        <w:t xml:space="preserve">Lokální partnerství </w:t>
      </w:r>
      <w:r w:rsidRPr="0066692B">
        <w:rPr>
          <w:rFonts w:ascii="Times New Roman" w:hAnsi="Times New Roman"/>
          <w:i/>
        </w:rPr>
        <w:t>(definice, struktura LP a PS, popis metody výběru členů a tematických oblastí)</w:t>
      </w:r>
    </w:p>
    <w:p w:rsidR="00615FA3" w:rsidRDefault="00615FA3" w:rsidP="00615FA3">
      <w:pPr>
        <w:pStyle w:val="Odstavecseseznamem"/>
        <w:spacing w:after="0"/>
        <w:ind w:left="375"/>
        <w:jc w:val="both"/>
        <w:rPr>
          <w:rFonts w:ascii="Times New Roman" w:hAnsi="Times New Roman" w:cs="Times New Roman"/>
          <w:b/>
          <w:highlight w:val="yellow"/>
        </w:rPr>
      </w:pPr>
    </w:p>
    <w:p w:rsidR="00615FA3" w:rsidRDefault="00615FA3" w:rsidP="00615FA3">
      <w:pPr>
        <w:pStyle w:val="Odstavecseseznamem"/>
        <w:spacing w:after="0"/>
        <w:ind w:left="375"/>
        <w:jc w:val="both"/>
        <w:rPr>
          <w:rFonts w:ascii="Times New Roman" w:hAnsi="Times New Roman" w:cs="Times New Roman"/>
          <w:b/>
          <w:highlight w:val="yellow"/>
        </w:rPr>
      </w:pPr>
    </w:p>
    <w:p w:rsidR="004B3FBE" w:rsidRDefault="004B3FBE" w:rsidP="00615FA3">
      <w:pPr>
        <w:pStyle w:val="Odstavecseseznamem"/>
        <w:spacing w:after="0"/>
        <w:ind w:left="375"/>
        <w:jc w:val="both"/>
        <w:rPr>
          <w:rFonts w:ascii="Times New Roman" w:hAnsi="Times New Roman" w:cs="Times New Roman"/>
          <w:b/>
          <w:highlight w:val="yellow"/>
        </w:rPr>
      </w:pPr>
    </w:p>
    <w:p w:rsidR="0066692B" w:rsidRDefault="00615FA3" w:rsidP="002A2876">
      <w:pPr>
        <w:pStyle w:val="Nadpis1"/>
      </w:pPr>
      <w:r w:rsidRPr="0065145F">
        <w:t xml:space="preserve">Tvorba SPSZ </w:t>
      </w:r>
    </w:p>
    <w:p w:rsidR="00615FA3" w:rsidRPr="0066692B" w:rsidRDefault="00615FA3" w:rsidP="0066692B">
      <w:pPr>
        <w:pStyle w:val="Odstavecseseznamem"/>
        <w:spacing w:after="0"/>
        <w:ind w:left="375"/>
        <w:jc w:val="both"/>
        <w:rPr>
          <w:rFonts w:ascii="Times New Roman" w:hAnsi="Times New Roman"/>
          <w:b/>
          <w:i/>
        </w:rPr>
      </w:pPr>
      <w:r w:rsidRPr="0066692B">
        <w:rPr>
          <w:rFonts w:ascii="Times New Roman" w:hAnsi="Times New Roman"/>
          <w:i/>
        </w:rPr>
        <w:t>Proces tvorby SPSZ</w:t>
      </w:r>
      <w:r w:rsidR="0014412E" w:rsidRPr="0066692B">
        <w:rPr>
          <w:rFonts w:ascii="Times New Roman" w:hAnsi="Times New Roman" w:cs="Times New Roman"/>
          <w:i/>
        </w:rPr>
        <w:t>:</w:t>
      </w:r>
      <w:r w:rsidRPr="0066692B">
        <w:rPr>
          <w:rFonts w:ascii="Times New Roman" w:hAnsi="Times New Roman" w:cs="Times New Roman"/>
          <w:i/>
        </w:rPr>
        <w:t xml:space="preserve"> </w:t>
      </w:r>
      <w:r w:rsidR="0044260B" w:rsidRPr="0066692B">
        <w:rPr>
          <w:rFonts w:ascii="Times New Roman" w:hAnsi="Times New Roman" w:cs="Times New Roman"/>
          <w:i/>
        </w:rPr>
        <w:t>činnost</w:t>
      </w:r>
      <w:r w:rsidRPr="0066692B">
        <w:rPr>
          <w:rFonts w:ascii="Times New Roman" w:hAnsi="Times New Roman"/>
          <w:i/>
        </w:rPr>
        <w:t xml:space="preserve"> LP a PS </w:t>
      </w:r>
      <w:r w:rsidR="009547D5">
        <w:rPr>
          <w:rFonts w:ascii="Times New Roman" w:hAnsi="Times New Roman" w:cs="Times New Roman"/>
          <w:i/>
        </w:rPr>
        <w:t>–</w:t>
      </w:r>
      <w:r w:rsidR="0044260B" w:rsidRPr="0066692B">
        <w:rPr>
          <w:rFonts w:ascii="Times New Roman" w:hAnsi="Times New Roman" w:cs="Times New Roman"/>
          <w:i/>
        </w:rPr>
        <w:t xml:space="preserve"> s</w:t>
      </w:r>
      <w:r w:rsidR="00907449">
        <w:rPr>
          <w:rFonts w:ascii="Times New Roman" w:hAnsi="Times New Roman" w:cs="Times New Roman"/>
          <w:i/>
        </w:rPr>
        <w:t>hrnutí</w:t>
      </w:r>
      <w:r w:rsidR="009547D5">
        <w:rPr>
          <w:rFonts w:ascii="Times New Roman" w:hAnsi="Times New Roman" w:cs="Times New Roman"/>
          <w:i/>
        </w:rPr>
        <w:t>,</w:t>
      </w:r>
      <w:r w:rsidRPr="0066692B">
        <w:rPr>
          <w:rFonts w:ascii="Times New Roman" w:hAnsi="Times New Roman" w:cs="Times New Roman"/>
          <w:i/>
        </w:rPr>
        <w:t xml:space="preserve"> </w:t>
      </w:r>
      <w:r w:rsidRPr="0066692B">
        <w:rPr>
          <w:rFonts w:ascii="Times New Roman" w:hAnsi="Times New Roman"/>
          <w:i/>
        </w:rPr>
        <w:t xml:space="preserve">jednací řády </w:t>
      </w:r>
      <w:r w:rsidR="009547D5">
        <w:rPr>
          <w:rFonts w:ascii="Times New Roman" w:hAnsi="Times New Roman"/>
          <w:i/>
        </w:rPr>
        <w:t>(</w:t>
      </w:r>
      <w:r w:rsidRPr="0066692B">
        <w:rPr>
          <w:rFonts w:ascii="Times New Roman" w:hAnsi="Times New Roman"/>
          <w:i/>
        </w:rPr>
        <w:t>v přílo</w:t>
      </w:r>
      <w:r w:rsidR="009547D5">
        <w:rPr>
          <w:rFonts w:ascii="Times New Roman" w:hAnsi="Times New Roman"/>
          <w:i/>
        </w:rPr>
        <w:t>ze SPSZ)</w:t>
      </w:r>
      <w:r w:rsidRPr="0066692B">
        <w:rPr>
          <w:rFonts w:ascii="Times New Roman" w:hAnsi="Times New Roman"/>
          <w:i/>
        </w:rPr>
        <w:t>, popis metody tvorby SPSZ, participace, výstupy procesu,</w:t>
      </w:r>
      <w:r w:rsidR="0020339A" w:rsidRPr="0066692B">
        <w:rPr>
          <w:rFonts w:ascii="Times New Roman" w:hAnsi="Times New Roman"/>
          <w:i/>
        </w:rPr>
        <w:t xml:space="preserve"> popis cílové skupiny, </w:t>
      </w:r>
      <w:r w:rsidRPr="000C7774">
        <w:rPr>
          <w:rFonts w:ascii="Times New Roman" w:hAnsi="Times New Roman"/>
          <w:i/>
        </w:rPr>
        <w:t>ukazatele</w:t>
      </w:r>
      <w:r w:rsidR="0014412E" w:rsidRPr="000C7774">
        <w:rPr>
          <w:rFonts w:ascii="Times New Roman" w:hAnsi="Times New Roman" w:cs="Times New Roman"/>
          <w:i/>
        </w:rPr>
        <w:t xml:space="preserve"> </w:t>
      </w:r>
      <w:r w:rsidR="009375BB" w:rsidRPr="000C7774">
        <w:rPr>
          <w:rFonts w:ascii="Times New Roman" w:hAnsi="Times New Roman"/>
          <w:i/>
        </w:rPr>
        <w:t>sociálního vyloučení a začleňování</w:t>
      </w:r>
      <w:r w:rsidR="0014412E" w:rsidRPr="000C7774">
        <w:rPr>
          <w:rFonts w:ascii="Times New Roman" w:hAnsi="Times New Roman" w:cs="Times New Roman"/>
          <w:i/>
        </w:rPr>
        <w:t xml:space="preserve">, </w:t>
      </w:r>
      <w:r w:rsidRPr="0066692B">
        <w:rPr>
          <w:rFonts w:ascii="Times New Roman" w:hAnsi="Times New Roman"/>
          <w:i/>
        </w:rPr>
        <w:t>komunikace plánovaných změn, tvorba alokace, fáze naplňování SPSZ a tvorba navazujících dokumentů</w:t>
      </w:r>
      <w:r w:rsidR="00B92F9D">
        <w:rPr>
          <w:rFonts w:ascii="Times New Roman" w:hAnsi="Times New Roman"/>
          <w:i/>
        </w:rPr>
        <w:t>.</w:t>
      </w:r>
    </w:p>
    <w:p w:rsidR="00511B0A" w:rsidRDefault="00511B0A" w:rsidP="00511B0A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4B3FBE" w:rsidRDefault="004B3FBE" w:rsidP="00511B0A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511B0A" w:rsidRPr="00511B0A" w:rsidRDefault="00511B0A" w:rsidP="00511B0A">
      <w:pPr>
        <w:spacing w:after="0"/>
        <w:jc w:val="both"/>
        <w:rPr>
          <w:rFonts w:ascii="Times New Roman" w:hAnsi="Times New Roman" w:cs="Times New Roman"/>
          <w:b/>
          <w:highlight w:val="yellow"/>
        </w:rPr>
      </w:pPr>
    </w:p>
    <w:p w:rsidR="00511B0A" w:rsidRPr="0074261C" w:rsidRDefault="00511B0A" w:rsidP="002A2876">
      <w:pPr>
        <w:pStyle w:val="Nadpis1"/>
      </w:pPr>
      <w:r w:rsidRPr="0074261C">
        <w:t>Řídící a realizační struktury SPSZ</w:t>
      </w:r>
    </w:p>
    <w:p w:rsidR="00511B0A" w:rsidRPr="0014412E" w:rsidRDefault="00511B0A" w:rsidP="00907449">
      <w:pPr>
        <w:spacing w:after="120"/>
        <w:ind w:firstLine="360"/>
        <w:jc w:val="both"/>
        <w:rPr>
          <w:rFonts w:ascii="Times New Roman" w:hAnsi="Times New Roman"/>
          <w:i/>
        </w:rPr>
      </w:pPr>
      <w:r w:rsidRPr="0014412E">
        <w:rPr>
          <w:rFonts w:ascii="Times New Roman" w:hAnsi="Times New Roman"/>
          <w:i/>
        </w:rPr>
        <w:t>(odpovědnosti, pravomoci, kapacity)</w:t>
      </w:r>
    </w:p>
    <w:p w:rsidR="00511B0A" w:rsidRPr="0014412E" w:rsidRDefault="00511B0A" w:rsidP="00511B0A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nositel/gestor SPSZ (např. koordinační skupina, radní apod.)</w:t>
      </w:r>
    </w:p>
    <w:p w:rsidR="00511B0A" w:rsidRPr="0014412E" w:rsidRDefault="00511B0A" w:rsidP="00511B0A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role a mandát manažera SZ</w:t>
      </w:r>
    </w:p>
    <w:p w:rsidR="00511B0A" w:rsidRPr="0014412E" w:rsidRDefault="00511B0A" w:rsidP="00511B0A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role pracovní skupiny „Projekty a implementace“</w:t>
      </w:r>
      <w:r>
        <w:rPr>
          <w:rFonts w:ascii="Times New Roman" w:hAnsi="Times New Roman"/>
        </w:rPr>
        <w:t>,</w:t>
      </w:r>
      <w:r w:rsidR="0044260B">
        <w:rPr>
          <w:rFonts w:ascii="Times New Roman" w:hAnsi="Times New Roman" w:cs="Times New Roman"/>
        </w:rPr>
        <w:t xml:space="preserve"> </w:t>
      </w:r>
      <w:r w:rsidRPr="0014412E">
        <w:rPr>
          <w:rFonts w:ascii="Times New Roman" w:hAnsi="Times New Roman"/>
        </w:rPr>
        <w:t>apod.</w:t>
      </w:r>
    </w:p>
    <w:p w:rsidR="00511B0A" w:rsidRPr="0014412E" w:rsidRDefault="00511B0A" w:rsidP="00511B0A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role a struktura lokálního partnerství a jeho pracovních skupin</w:t>
      </w:r>
    </w:p>
    <w:p w:rsidR="00511B0A" w:rsidRPr="0014412E" w:rsidRDefault="00511B0A" w:rsidP="00511B0A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role dalších aktérů (žadatelé apod.)</w:t>
      </w:r>
    </w:p>
    <w:p w:rsidR="00511B0A" w:rsidRPr="0014412E" w:rsidRDefault="00511B0A" w:rsidP="00511B0A">
      <w:pPr>
        <w:pStyle w:val="Odstavecseseznamem"/>
        <w:numPr>
          <w:ilvl w:val="0"/>
          <w:numId w:val="10"/>
        </w:numPr>
        <w:spacing w:after="120"/>
        <w:ind w:left="714" w:hanging="357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participace obyvatel sociálně vyloučených</w:t>
      </w:r>
      <w:r w:rsidR="008D4636">
        <w:rPr>
          <w:rFonts w:ascii="Times New Roman" w:hAnsi="Times New Roman" w:cs="Times New Roman"/>
        </w:rPr>
        <w:t xml:space="preserve"> </w:t>
      </w:r>
      <w:r w:rsidRPr="0014412E">
        <w:rPr>
          <w:rFonts w:ascii="Times New Roman" w:hAnsi="Times New Roman"/>
        </w:rPr>
        <w:t>nebo sociálním vyloučením ohrožených</w:t>
      </w:r>
    </w:p>
    <w:p w:rsidR="00511B0A" w:rsidRDefault="00511B0A" w:rsidP="00511B0A">
      <w:pPr>
        <w:spacing w:before="20" w:after="0"/>
        <w:ind w:left="360"/>
        <w:jc w:val="both"/>
        <w:rPr>
          <w:rFonts w:ascii="Times New Roman" w:hAnsi="Times New Roman"/>
          <w:i/>
        </w:rPr>
      </w:pPr>
      <w:r w:rsidRPr="0014412E">
        <w:rPr>
          <w:rFonts w:ascii="Times New Roman" w:hAnsi="Times New Roman"/>
          <w:i/>
        </w:rPr>
        <w:t>(vhodné doplnit organizačním schématem)</w:t>
      </w:r>
    </w:p>
    <w:p w:rsidR="00615FA3" w:rsidRDefault="00615FA3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4B3FBE" w:rsidRDefault="004B3FBE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4B3FBE" w:rsidRDefault="004B3FBE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7C6F0A" w:rsidRDefault="007C6F0A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4B3FBE" w:rsidRDefault="004B3FBE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4B3FBE" w:rsidRDefault="004B3FBE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4B3FBE" w:rsidRPr="0014412E" w:rsidRDefault="004B3FBE" w:rsidP="00511B0A">
      <w:pPr>
        <w:pStyle w:val="Odstavecseseznamem"/>
        <w:spacing w:after="0"/>
        <w:ind w:left="375"/>
        <w:jc w:val="both"/>
        <w:rPr>
          <w:rFonts w:ascii="Times New Roman" w:hAnsi="Times New Roman"/>
          <w:b/>
          <w:highlight w:val="yellow"/>
        </w:rPr>
      </w:pPr>
    </w:p>
    <w:p w:rsidR="00B66328" w:rsidRPr="002A2876" w:rsidRDefault="00B66328" w:rsidP="002A2876">
      <w:pPr>
        <w:pStyle w:val="Nadpis1"/>
      </w:pPr>
      <w:r w:rsidRPr="002A2876">
        <w:t>Analytická část</w:t>
      </w:r>
      <w:r w:rsidR="008C2D13">
        <w:rPr>
          <w:rStyle w:val="Znakapoznpodarou"/>
        </w:rPr>
        <w:footnoteReference w:id="1"/>
      </w:r>
      <w:r w:rsidR="005B1B68" w:rsidRPr="002A2876">
        <w:t xml:space="preserve"> </w:t>
      </w:r>
    </w:p>
    <w:p w:rsidR="00B66328" w:rsidRPr="000C7774" w:rsidRDefault="00786823" w:rsidP="00DC6A3F">
      <w:pPr>
        <w:spacing w:before="120" w:after="120"/>
        <w:ind w:left="15"/>
        <w:jc w:val="both"/>
        <w:rPr>
          <w:rFonts w:ascii="Times New Roman" w:hAnsi="Times New Roman"/>
        </w:rPr>
      </w:pPr>
      <w:r w:rsidRPr="000C7774">
        <w:rPr>
          <w:rFonts w:ascii="Times New Roman" w:hAnsi="Times New Roman" w:cs="Times New Roman"/>
          <w:i/>
          <w:lang w:eastAsia="ar-SA"/>
        </w:rPr>
        <w:t xml:space="preserve">(Je vhodné </w:t>
      </w:r>
      <w:r w:rsidR="00F920D2" w:rsidRPr="000C7774">
        <w:rPr>
          <w:rFonts w:ascii="Times New Roman" w:hAnsi="Times New Roman" w:cs="Times New Roman"/>
          <w:i/>
          <w:lang w:eastAsia="ar-SA"/>
        </w:rPr>
        <w:t>specifikovat</w:t>
      </w:r>
      <w:r w:rsidRPr="000C7774">
        <w:rPr>
          <w:rFonts w:ascii="Times New Roman" w:hAnsi="Times New Roman" w:cs="Times New Roman"/>
          <w:i/>
          <w:lang w:eastAsia="ar-SA"/>
        </w:rPr>
        <w:t xml:space="preserve"> postup při tvorbě</w:t>
      </w:r>
      <w:r w:rsidR="002D5446" w:rsidRPr="000C7774">
        <w:rPr>
          <w:rFonts w:ascii="Times New Roman" w:hAnsi="Times New Roman" w:cs="Times New Roman"/>
          <w:i/>
          <w:lang w:eastAsia="ar-SA"/>
        </w:rPr>
        <w:t xml:space="preserve"> analytické části –</w:t>
      </w:r>
      <w:r w:rsidR="00F920D2" w:rsidRPr="000C7774">
        <w:rPr>
          <w:rFonts w:ascii="Times New Roman" w:hAnsi="Times New Roman" w:cs="Times New Roman"/>
          <w:i/>
          <w:lang w:eastAsia="ar-SA"/>
        </w:rPr>
        <w:t xml:space="preserve"> </w:t>
      </w:r>
      <w:r w:rsidR="00536107" w:rsidRPr="000C7774">
        <w:rPr>
          <w:rFonts w:ascii="Times New Roman" w:hAnsi="Times New Roman" w:cs="Times New Roman"/>
          <w:i/>
          <w:lang w:eastAsia="ar-SA"/>
        </w:rPr>
        <w:t>popis</w:t>
      </w:r>
      <w:r w:rsidR="005F776E" w:rsidRPr="000C7774">
        <w:rPr>
          <w:rFonts w:ascii="Times New Roman" w:hAnsi="Times New Roman" w:cs="Times New Roman"/>
          <w:i/>
          <w:lang w:eastAsia="ar-SA"/>
        </w:rPr>
        <w:t xml:space="preserve"> metody práce v pracovních skupinách</w:t>
      </w:r>
      <w:r w:rsidR="005B1B68" w:rsidRPr="000C7774">
        <w:rPr>
          <w:rFonts w:ascii="Times New Roman" w:hAnsi="Times New Roman"/>
          <w:i/>
        </w:rPr>
        <w:t xml:space="preserve"> a </w:t>
      </w:r>
      <w:r w:rsidR="002D5446" w:rsidRPr="000C7774">
        <w:rPr>
          <w:rFonts w:ascii="Times New Roman" w:hAnsi="Times New Roman" w:cs="Times New Roman"/>
          <w:i/>
          <w:lang w:eastAsia="ar-SA"/>
        </w:rPr>
        <w:t>související popis grafického znázornění</w:t>
      </w:r>
      <w:r w:rsidR="00F920D2" w:rsidRPr="000C7774">
        <w:rPr>
          <w:rFonts w:ascii="Times New Roman" w:hAnsi="Times New Roman" w:cs="Times New Roman"/>
          <w:i/>
          <w:lang w:eastAsia="ar-SA"/>
        </w:rPr>
        <w:t xml:space="preserve">, zejm. </w:t>
      </w:r>
      <w:r w:rsidR="005F776E" w:rsidRPr="000C7774">
        <w:rPr>
          <w:rFonts w:ascii="Times New Roman" w:hAnsi="Times New Roman" w:cs="Times New Roman"/>
          <w:i/>
          <w:lang w:eastAsia="ar-SA"/>
        </w:rPr>
        <w:t>způsob převedení výstupů práce v PS do grafického znázornění</w:t>
      </w:r>
      <w:r w:rsidR="00F920D2" w:rsidRPr="000C7774">
        <w:rPr>
          <w:rFonts w:ascii="Times New Roman" w:hAnsi="Times New Roman" w:cs="Times New Roman"/>
          <w:i/>
          <w:lang w:eastAsia="ar-SA"/>
        </w:rPr>
        <w:t xml:space="preserve"> a vysvětlení základních pojmů</w:t>
      </w:r>
      <w:r w:rsidR="002815FB" w:rsidRPr="000C7774">
        <w:rPr>
          <w:rFonts w:ascii="Times New Roman" w:hAnsi="Times New Roman" w:cs="Times New Roman"/>
          <w:i/>
          <w:lang w:eastAsia="ar-SA"/>
        </w:rPr>
        <w:t>.</w:t>
      </w:r>
      <w:r w:rsidR="00DC6A3F" w:rsidRPr="000C7774">
        <w:rPr>
          <w:rFonts w:ascii="Times New Roman" w:hAnsi="Times New Roman" w:cs="Times New Roman"/>
          <w:i/>
          <w:lang w:eastAsia="ar-SA"/>
        </w:rPr>
        <w:t>)</w:t>
      </w:r>
    </w:p>
    <w:p w:rsidR="00C73A1E" w:rsidRPr="0014412E" w:rsidRDefault="0046227D" w:rsidP="00C73A1E">
      <w:pPr>
        <w:pStyle w:val="Nadpis2"/>
        <w:rPr>
          <w:sz w:val="22"/>
        </w:rPr>
      </w:pPr>
      <w:r w:rsidRPr="0014412E">
        <w:rPr>
          <w:sz w:val="22"/>
        </w:rPr>
        <w:t>Charakteristika lokality</w:t>
      </w:r>
    </w:p>
    <w:p w:rsidR="00584177" w:rsidRPr="00C73A1E" w:rsidRDefault="00584177" w:rsidP="00615FA3">
      <w:pPr>
        <w:pStyle w:val="Nadpis2"/>
        <w:numPr>
          <w:ilvl w:val="0"/>
          <w:numId w:val="14"/>
        </w:numPr>
        <w:spacing w:before="120"/>
        <w:rPr>
          <w:b w:val="0"/>
          <w:sz w:val="22"/>
          <w:szCs w:val="22"/>
        </w:rPr>
      </w:pPr>
      <w:r w:rsidRPr="008D4636">
        <w:rPr>
          <w:b w:val="0"/>
          <w:sz w:val="22"/>
        </w:rPr>
        <w:t>Popis situace z pohledu obce</w:t>
      </w:r>
      <w:r w:rsidR="005B1B68" w:rsidRPr="008D4636">
        <w:rPr>
          <w:b w:val="0"/>
          <w:sz w:val="22"/>
        </w:rPr>
        <w:t xml:space="preserve"> (důvod přistoupení obce ke spolupráci s ASZ, </w:t>
      </w:r>
      <w:r w:rsidR="008A725C" w:rsidRPr="008D4636">
        <w:rPr>
          <w:b w:val="0"/>
          <w:sz w:val="22"/>
        </w:rPr>
        <w:t>popis problematických oblastí</w:t>
      </w:r>
      <w:r w:rsidR="005B1B68" w:rsidRPr="008D4636">
        <w:rPr>
          <w:b w:val="0"/>
          <w:sz w:val="22"/>
        </w:rPr>
        <w:t xml:space="preserve">, </w:t>
      </w:r>
      <w:r w:rsidR="008A725C" w:rsidRPr="008D4636">
        <w:rPr>
          <w:b w:val="0"/>
          <w:sz w:val="22"/>
        </w:rPr>
        <w:t xml:space="preserve">jejichž řešení je pro obec prioritou). </w:t>
      </w:r>
    </w:p>
    <w:p w:rsidR="00F638D1" w:rsidRPr="00795B38" w:rsidRDefault="00584177" w:rsidP="00615FA3">
      <w:pPr>
        <w:pStyle w:val="Odstavecseseznamem"/>
        <w:numPr>
          <w:ilvl w:val="0"/>
          <w:numId w:val="14"/>
        </w:numPr>
        <w:spacing w:before="120" w:after="120"/>
        <w:jc w:val="both"/>
        <w:rPr>
          <w:rFonts w:ascii="Times New Roman" w:hAnsi="Times New Roman"/>
        </w:rPr>
      </w:pPr>
      <w:r w:rsidRPr="005A5496">
        <w:rPr>
          <w:rFonts w:ascii="Times New Roman" w:hAnsi="Times New Roman" w:cs="Times New Roman"/>
        </w:rPr>
        <w:t>Popis situace</w:t>
      </w:r>
      <w:r w:rsidR="00AC70AE" w:rsidRPr="005A5496">
        <w:rPr>
          <w:rFonts w:ascii="Times New Roman" w:hAnsi="Times New Roman" w:cs="Times New Roman"/>
        </w:rPr>
        <w:t xml:space="preserve"> a návrh základních doporuč</w:t>
      </w:r>
      <w:r w:rsidR="00D310B5">
        <w:rPr>
          <w:rFonts w:ascii="Times New Roman" w:hAnsi="Times New Roman" w:cs="Times New Roman"/>
        </w:rPr>
        <w:t>ení na základě vstupní analýzy. (</w:t>
      </w:r>
      <w:r w:rsidR="00D310B5" w:rsidRPr="00E03F08">
        <w:rPr>
          <w:rFonts w:ascii="Times New Roman" w:hAnsi="Times New Roman"/>
        </w:rPr>
        <w:t xml:space="preserve">Formulování základních problémů </w:t>
      </w:r>
      <w:r w:rsidR="00D310B5">
        <w:rPr>
          <w:rFonts w:ascii="Times New Roman" w:hAnsi="Times New Roman"/>
        </w:rPr>
        <w:t>sociálního vyloučení a slu</w:t>
      </w:r>
      <w:r w:rsidR="00D310B5" w:rsidRPr="00E03F08">
        <w:rPr>
          <w:rFonts w:ascii="Times New Roman" w:hAnsi="Times New Roman"/>
        </w:rPr>
        <w:t xml:space="preserve">žeb v dané lokalitě na základě kvalitativní a kvantitativní charakteristiky a explicitní formulování příčin každého problému tak, aby byla zřejmá vazba na priority a cíle v návrhové části včetně grafického </w:t>
      </w:r>
      <w:r w:rsidR="00D310B5" w:rsidRPr="0014412E">
        <w:rPr>
          <w:rFonts w:ascii="Times New Roman" w:hAnsi="Times New Roman" w:cs="Times New Roman"/>
        </w:rPr>
        <w:t>znázornění</w:t>
      </w:r>
      <w:r w:rsidR="008D4636">
        <w:rPr>
          <w:rFonts w:ascii="Times New Roman" w:hAnsi="Times New Roman" w:cs="Times New Roman"/>
        </w:rPr>
        <w:t>.</w:t>
      </w:r>
      <w:r w:rsidR="00D310B5" w:rsidRPr="0014412E">
        <w:rPr>
          <w:rFonts w:ascii="Times New Roman" w:hAnsi="Times New Roman" w:cs="Times New Roman"/>
        </w:rPr>
        <w:t>)</w:t>
      </w:r>
    </w:p>
    <w:p w:rsidR="00970958" w:rsidRPr="0065145F" w:rsidRDefault="00D2114E" w:rsidP="00EE3D3C">
      <w:pPr>
        <w:pStyle w:val="Odstavecseseznamem1"/>
        <w:spacing w:before="240" w:after="120"/>
        <w:ind w:left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="0065145F" w:rsidRPr="0065145F">
        <w:rPr>
          <w:rFonts w:ascii="Times New Roman" w:hAnsi="Times New Roman"/>
          <w:i/>
        </w:rPr>
        <w:t>říklad grafického znázornění.</w:t>
      </w:r>
      <w:r w:rsidR="0065145F" w:rsidRPr="0065145F">
        <w:rPr>
          <w:rStyle w:val="Znakapoznpodarou"/>
          <w:rFonts w:ascii="Times New Roman" w:hAnsi="Times New Roman"/>
          <w:i/>
        </w:rPr>
        <w:footnoteReference w:id="2"/>
      </w:r>
    </w:p>
    <w:tbl>
      <w:tblPr>
        <w:tblStyle w:val="Stednstnovn1zvraznn2"/>
        <w:tblW w:w="0" w:type="auto"/>
        <w:tblBorders>
          <w:insideV w:val="single" w:sz="8" w:space="0" w:color="CF7B79" w:themeColor="accent2" w:themeTint="BF"/>
        </w:tblBorders>
        <w:tblLook w:val="04A0" w:firstRow="1" w:lastRow="0" w:firstColumn="1" w:lastColumn="0" w:noHBand="0" w:noVBand="1"/>
      </w:tblPr>
      <w:tblGrid>
        <w:gridCol w:w="2661"/>
        <w:gridCol w:w="2409"/>
        <w:gridCol w:w="2126"/>
        <w:gridCol w:w="2092"/>
      </w:tblGrid>
      <w:tr w:rsidR="009D176F" w:rsidTr="008F0B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F0B06" w:rsidRDefault="009D176F" w:rsidP="00FC18F0">
            <w:pPr>
              <w:rPr>
                <w:rFonts w:ascii="Times New Roman" w:hAnsi="Times New Roman" w:cs="Times New Roman"/>
              </w:rPr>
            </w:pPr>
            <w:r w:rsidRPr="00E03F08">
              <w:rPr>
                <w:rFonts w:ascii="Times New Roman" w:hAnsi="Times New Roman" w:cs="Times New Roman"/>
              </w:rPr>
              <w:t xml:space="preserve">Tematická oblast/tematické oblasti/ podoblasti </w:t>
            </w:r>
          </w:p>
          <w:p w:rsidR="009D176F" w:rsidRPr="00E03F08" w:rsidRDefault="009D176F" w:rsidP="00FC18F0">
            <w:pPr>
              <w:rPr>
                <w:rFonts w:ascii="Times New Roman" w:hAnsi="Times New Roman" w:cs="Times New Roman"/>
                <w:b w:val="0"/>
              </w:rPr>
            </w:pPr>
            <w:r w:rsidRPr="008F0B06">
              <w:rPr>
                <w:rFonts w:ascii="Times New Roman" w:hAnsi="Times New Roman" w:cs="Times New Roman"/>
                <w:b w:val="0"/>
              </w:rPr>
              <w:t>(př. Bydlení, Dluhy, drogová problematika, nezaměstnanost, apod.):</w:t>
            </w:r>
            <w:r w:rsidRPr="00E03F08">
              <w:rPr>
                <w:rFonts w:ascii="Times New Roman" w:hAnsi="Times New Roman" w:cs="Times New Roman"/>
              </w:rPr>
              <w:t xml:space="preserve"> …xxx…</w:t>
            </w:r>
          </w:p>
        </w:tc>
        <w:tc>
          <w:tcPr>
            <w:tcW w:w="24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03F08">
              <w:rPr>
                <w:rFonts w:ascii="Times New Roman" w:hAnsi="Times New Roman" w:cs="Times New Roman"/>
              </w:rPr>
              <w:t xml:space="preserve">Problémy a příčiny </w:t>
            </w:r>
            <w:r w:rsidRPr="008F0B06">
              <w:rPr>
                <w:rFonts w:ascii="Times New Roman" w:hAnsi="Times New Roman" w:cs="Times New Roman"/>
                <w:b w:val="0"/>
              </w:rPr>
              <w:t>(nutno číslovat číselnou řadou ve vazbě se stromy a následně spárovat s cíli a opatřeními</w:t>
            </w:r>
            <w:r w:rsidR="002D0C9A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F0B06">
              <w:rPr>
                <w:rFonts w:ascii="Times New Roman" w:hAnsi="Times New Roman" w:cs="Times New Roman"/>
                <w:b w:val="0"/>
              </w:rPr>
              <w:t>v návrhové části)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03F08">
              <w:rPr>
                <w:rFonts w:ascii="Times New Roman" w:hAnsi="Times New Roman" w:cs="Times New Roman"/>
              </w:rPr>
              <w:t>Dopady</w:t>
            </w:r>
          </w:p>
        </w:tc>
        <w:tc>
          <w:tcPr>
            <w:tcW w:w="20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E03F08">
              <w:rPr>
                <w:rFonts w:ascii="Times New Roman" w:hAnsi="Times New Roman" w:cs="Times New Roman"/>
              </w:rPr>
              <w:t xml:space="preserve">Indikátory </w:t>
            </w:r>
            <w:r w:rsidRPr="008F0B06">
              <w:rPr>
                <w:rFonts w:ascii="Times New Roman" w:hAnsi="Times New Roman" w:cs="Times New Roman"/>
                <w:b w:val="0"/>
              </w:rPr>
              <w:t>(pozn.: vždy uvést zdroj)</w:t>
            </w:r>
          </w:p>
        </w:tc>
      </w:tr>
      <w:tr w:rsidR="009D176F" w:rsidTr="008F0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  <w:b w:val="0"/>
              </w:rPr>
            </w:pPr>
            <w:r w:rsidRPr="00E03F08">
              <w:rPr>
                <w:rFonts w:ascii="Times New Roman" w:hAnsi="Times New Roman" w:cs="Times New Roman"/>
              </w:rPr>
              <w:t>JÁDROVÝ PROBLÉM (NÁZEV/FORMULACE)</w:t>
            </w: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  <w:b w:val="0"/>
              </w:rPr>
            </w:pPr>
            <w:r w:rsidRPr="00E03F08">
              <w:rPr>
                <w:rFonts w:ascii="Times New Roman" w:hAnsi="Times New Roman" w:cs="Times New Roman"/>
              </w:rPr>
              <w:t>Kořen problému (CS, aktéři, obec, systém)</w:t>
            </w: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786823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4412E">
              <w:rPr>
                <w:rFonts w:ascii="Times New Roman" w:hAnsi="Times New Roman" w:cs="Times New Roman"/>
              </w:rPr>
              <w:t>X</w:t>
            </w:r>
            <w:r w:rsidR="009D176F" w:rsidRPr="0014412E">
              <w:rPr>
                <w:rFonts w:ascii="Times New Roman" w:hAnsi="Times New Roman" w:cs="Times New Roman"/>
              </w:rPr>
              <w:t>xx</w:t>
            </w: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3A0683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4412E">
              <w:rPr>
                <w:rFonts w:ascii="Times New Roman" w:hAnsi="Times New Roman" w:cs="Times New Roman"/>
              </w:rPr>
              <w:t>X</w:t>
            </w:r>
            <w:r w:rsidR="009D176F" w:rsidRPr="0014412E">
              <w:rPr>
                <w:rFonts w:ascii="Times New Roman" w:hAnsi="Times New Roman" w:cs="Times New Roman"/>
              </w:rPr>
              <w:t>xx</w:t>
            </w:r>
          </w:p>
        </w:tc>
      </w:tr>
      <w:tr w:rsidR="009D176F" w:rsidTr="008F0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  <w:b w:val="0"/>
              </w:rPr>
            </w:pPr>
            <w:r w:rsidRPr="00E03F08">
              <w:rPr>
                <w:rFonts w:ascii="Times New Roman" w:hAnsi="Times New Roman" w:cs="Times New Roman"/>
              </w:rPr>
              <w:t>Dílčí problém/y</w:t>
            </w: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</w:rPr>
            </w:pPr>
            <w:r w:rsidRPr="00E03F08">
              <w:rPr>
                <w:rFonts w:ascii="Times New Roman" w:hAnsi="Times New Roman" w:cs="Times New Roman"/>
              </w:rPr>
              <w:t>Příčiny</w:t>
            </w: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</w:rPr>
            </w:pPr>
            <w:r w:rsidRPr="00E03F08">
              <w:rPr>
                <w:rFonts w:ascii="Times New Roman" w:hAnsi="Times New Roman" w:cs="Times New Roman"/>
              </w:rPr>
              <w:t>Sub-příčina</w:t>
            </w: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</w:rPr>
            </w:pPr>
            <w:r w:rsidRPr="00E03F08">
              <w:rPr>
                <w:rFonts w:ascii="Times New Roman" w:hAnsi="Times New Roman" w:cs="Times New Roman"/>
              </w:rPr>
              <w:t>Sub-příčina</w:t>
            </w: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176F" w:rsidTr="008F0B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1" w:type="dxa"/>
            <w:tcBorders>
              <w:right w:val="none" w:sz="0" w:space="0" w:color="auto"/>
            </w:tcBorders>
          </w:tcPr>
          <w:p w:rsidR="009D176F" w:rsidRPr="00E03F08" w:rsidRDefault="009D176F" w:rsidP="00FC18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none" w:sz="0" w:space="0" w:color="auto"/>
              <w:righ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left w:val="none" w:sz="0" w:space="0" w:color="auto"/>
            </w:tcBorders>
          </w:tcPr>
          <w:p w:rsidR="009D176F" w:rsidRPr="00E03F08" w:rsidRDefault="009D176F" w:rsidP="00FC1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C054E8" w:rsidRPr="0014412E" w:rsidTr="009159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4"/>
          </w:tcPr>
          <w:p w:rsidR="00C054E8" w:rsidRPr="00C054E8" w:rsidRDefault="00C054E8" w:rsidP="00C054E8">
            <w:pPr>
              <w:pStyle w:val="Odstavecseseznamem1"/>
              <w:ind w:left="0"/>
              <w:jc w:val="both"/>
              <w:rPr>
                <w:rFonts w:ascii="Times New Roman" w:hAnsi="Times New Roman"/>
                <w:b w:val="0"/>
              </w:rPr>
            </w:pPr>
            <w:r w:rsidRPr="00C054E8">
              <w:rPr>
                <w:rFonts w:ascii="Times New Roman" w:hAnsi="Times New Roman"/>
                <w:b w:val="0"/>
              </w:rPr>
              <w:t>Komentář:</w:t>
            </w:r>
          </w:p>
          <w:p w:rsidR="00C054E8" w:rsidRPr="0014412E" w:rsidRDefault="00C054E8" w:rsidP="009159F5">
            <w:pPr>
              <w:rPr>
                <w:rFonts w:ascii="Times New Roman" w:hAnsi="Times New Roman" w:cs="Times New Roman"/>
              </w:rPr>
            </w:pPr>
          </w:p>
        </w:tc>
      </w:tr>
    </w:tbl>
    <w:p w:rsidR="00185247" w:rsidRDefault="00185247" w:rsidP="00536107">
      <w:pPr>
        <w:pStyle w:val="Odstavecseseznamem1"/>
        <w:spacing w:after="0"/>
        <w:ind w:left="0"/>
        <w:jc w:val="both"/>
        <w:rPr>
          <w:rFonts w:ascii="Times New Roman" w:hAnsi="Times New Roman"/>
        </w:rPr>
      </w:pPr>
    </w:p>
    <w:p w:rsidR="0054750D" w:rsidRPr="0014412E" w:rsidRDefault="0054750D" w:rsidP="00536107">
      <w:pPr>
        <w:pStyle w:val="Odstavecseseznamem1"/>
        <w:spacing w:after="0"/>
        <w:ind w:left="0"/>
        <w:jc w:val="both"/>
        <w:rPr>
          <w:rFonts w:ascii="Times New Roman" w:hAnsi="Times New Roman"/>
        </w:rPr>
      </w:pPr>
    </w:p>
    <w:p w:rsidR="00185247" w:rsidRDefault="00185247" w:rsidP="00536107">
      <w:pPr>
        <w:spacing w:after="0"/>
      </w:pPr>
    </w:p>
    <w:p w:rsidR="00030766" w:rsidRDefault="00030766" w:rsidP="00536107">
      <w:pPr>
        <w:spacing w:after="0"/>
      </w:pPr>
    </w:p>
    <w:p w:rsidR="007C6F0A" w:rsidRDefault="007C6F0A" w:rsidP="00536107">
      <w:pPr>
        <w:spacing w:after="0"/>
      </w:pPr>
    </w:p>
    <w:p w:rsidR="004B3FBE" w:rsidRDefault="004B3FBE" w:rsidP="00536107">
      <w:pPr>
        <w:spacing w:after="0"/>
      </w:pPr>
    </w:p>
    <w:p w:rsidR="004B3FBE" w:rsidRDefault="004B3FBE" w:rsidP="00536107">
      <w:pPr>
        <w:spacing w:after="0"/>
      </w:pPr>
    </w:p>
    <w:p w:rsidR="004B3FBE" w:rsidRDefault="004B3FBE" w:rsidP="00536107">
      <w:pPr>
        <w:spacing w:after="0"/>
      </w:pPr>
    </w:p>
    <w:p w:rsidR="004D492B" w:rsidRDefault="00185247" w:rsidP="002A2876">
      <w:pPr>
        <w:pStyle w:val="Nadpis1"/>
      </w:pPr>
      <w:r>
        <w:t>N</w:t>
      </w:r>
      <w:r w:rsidR="004D492B" w:rsidRPr="0074261C">
        <w:t xml:space="preserve">ávrhová </w:t>
      </w:r>
      <w:r w:rsidR="0006030A">
        <w:t xml:space="preserve">část </w:t>
      </w:r>
    </w:p>
    <w:p w:rsidR="00F920D2" w:rsidRPr="00030766" w:rsidRDefault="00F920D2" w:rsidP="00F920D2">
      <w:pPr>
        <w:spacing w:before="120" w:after="120"/>
        <w:ind w:left="15"/>
        <w:jc w:val="both"/>
        <w:rPr>
          <w:rFonts w:ascii="Times New Roman" w:hAnsi="Times New Roman" w:cs="Times New Roman"/>
        </w:rPr>
      </w:pPr>
      <w:r w:rsidRPr="00030766">
        <w:rPr>
          <w:rFonts w:ascii="Times New Roman" w:hAnsi="Times New Roman" w:cs="Times New Roman"/>
          <w:i/>
          <w:lang w:eastAsia="ar-SA"/>
        </w:rPr>
        <w:t>(Je vhodné specifikovat postup při tvorbě analytické části – popis metody práce v pracovních skupinách a související popis grafického znázornění, zejm. způsob převedení výstupů práce v PS do grafického znázornění a vysvětlení základních pojmů:</w:t>
      </w:r>
      <w:r w:rsidRPr="00030766">
        <w:rPr>
          <w:rFonts w:ascii="Times New Roman" w:hAnsi="Times New Roman" w:cs="Times New Roman"/>
        </w:rPr>
        <w:t xml:space="preserve"> </w:t>
      </w:r>
    </w:p>
    <w:p w:rsidR="00786823" w:rsidRPr="0014412E" w:rsidRDefault="00F920D2" w:rsidP="004B3FBE">
      <w:pPr>
        <w:spacing w:after="0"/>
        <w:jc w:val="both"/>
        <w:rPr>
          <w:rFonts w:ascii="Times New Roman" w:hAnsi="Times New Roman" w:cs="Times New Roman"/>
          <w:i/>
        </w:rPr>
      </w:pPr>
      <w:r w:rsidRPr="00030766">
        <w:rPr>
          <w:rFonts w:ascii="Times New Roman" w:hAnsi="Times New Roman" w:cs="Times New Roman"/>
          <w:i/>
          <w:lang w:eastAsia="ar-SA"/>
        </w:rPr>
        <w:t xml:space="preserve">Př.: </w:t>
      </w:r>
      <w:r w:rsidR="00786823" w:rsidRPr="00030766">
        <w:rPr>
          <w:rFonts w:ascii="Times New Roman" w:hAnsi="Times New Roman" w:cs="Times New Roman"/>
          <w:i/>
        </w:rPr>
        <w:t>Práce se stromy příčin a dopadů problémů a stromy</w:t>
      </w:r>
      <w:r w:rsidRPr="00030766">
        <w:rPr>
          <w:rFonts w:ascii="Times New Roman" w:hAnsi="Times New Roman" w:cs="Times New Roman"/>
          <w:i/>
        </w:rPr>
        <w:t xml:space="preserve"> </w:t>
      </w:r>
      <w:r w:rsidR="00786823" w:rsidRPr="00030766">
        <w:rPr>
          <w:rFonts w:ascii="Times New Roman" w:hAnsi="Times New Roman" w:cs="Times New Roman"/>
          <w:i/>
        </w:rPr>
        <w:t>cílů, popř.</w:t>
      </w:r>
      <w:r w:rsidR="00185247" w:rsidRPr="00030766">
        <w:rPr>
          <w:rFonts w:ascii="Times New Roman" w:hAnsi="Times New Roman"/>
          <w:i/>
        </w:rPr>
        <w:t xml:space="preserve"> jiné nástroje a metody práce </w:t>
      </w:r>
      <w:r w:rsidR="00185247" w:rsidRPr="0014412E">
        <w:rPr>
          <w:rFonts w:ascii="Times New Roman" w:hAnsi="Times New Roman"/>
          <w:i/>
        </w:rPr>
        <w:t xml:space="preserve">v tematických pracovních skupinách dle tematických oblastí. </w:t>
      </w:r>
      <w:r w:rsidR="00786823" w:rsidRPr="0014412E">
        <w:rPr>
          <w:rFonts w:ascii="Times New Roman" w:hAnsi="Times New Roman" w:cs="Times New Roman"/>
          <w:i/>
        </w:rPr>
        <w:t xml:space="preserve">Tvorba strategie intervence </w:t>
      </w:r>
      <w:r>
        <w:rPr>
          <w:rFonts w:ascii="Times New Roman" w:hAnsi="Times New Roman" w:cs="Times New Roman"/>
          <w:i/>
        </w:rPr>
        <w:t>pro řešení problémů definovaných</w:t>
      </w:r>
      <w:r w:rsidR="00786823" w:rsidRPr="0014412E">
        <w:rPr>
          <w:rFonts w:ascii="Times New Roman" w:hAnsi="Times New Roman" w:cs="Times New Roman"/>
          <w:i/>
        </w:rPr>
        <w:t xml:space="preserve"> v analytické části. Výstupy jsou strukturovány do návrhové tabulky pro každou tematickou oblast či dané téma zvlášť ve vertikálních úrovních </w:t>
      </w:r>
      <w:r w:rsidR="009547D5">
        <w:rPr>
          <w:rFonts w:ascii="Times New Roman" w:hAnsi="Times New Roman" w:cs="Times New Roman"/>
          <w:i/>
        </w:rPr>
        <w:t>(s</w:t>
      </w:r>
      <w:r w:rsidR="00786823" w:rsidRPr="0014412E">
        <w:rPr>
          <w:rFonts w:ascii="Times New Roman" w:hAnsi="Times New Roman" w:cs="Times New Roman"/>
          <w:i/>
        </w:rPr>
        <w:t>trategie interven</w:t>
      </w:r>
      <w:r>
        <w:rPr>
          <w:rFonts w:ascii="Times New Roman" w:hAnsi="Times New Roman" w:cs="Times New Roman"/>
          <w:i/>
        </w:rPr>
        <w:t>ce, obecný cíl, specifický cíl</w:t>
      </w:r>
      <w:r w:rsidR="009547D5" w:rsidRPr="009547D5">
        <w:rPr>
          <w:rFonts w:ascii="Times New Roman" w:hAnsi="Times New Roman" w:cs="Times New Roman"/>
          <w:i/>
          <w:vertAlign w:val="superscript"/>
        </w:rPr>
        <w:t>3</w:t>
      </w:r>
      <w:r w:rsidR="00786823" w:rsidRPr="0014412E">
        <w:rPr>
          <w:rFonts w:ascii="Times New Roman" w:hAnsi="Times New Roman" w:cs="Times New Roman"/>
          <w:i/>
        </w:rPr>
        <w:t>, opatření</w:t>
      </w:r>
      <w:r w:rsidR="009547D5">
        <w:rPr>
          <w:rFonts w:ascii="Times New Roman" w:hAnsi="Times New Roman" w:cs="Times New Roman"/>
          <w:i/>
        </w:rPr>
        <w:t>)</w:t>
      </w:r>
      <w:r w:rsidR="00786823" w:rsidRPr="0014412E">
        <w:rPr>
          <w:rFonts w:ascii="Times New Roman" w:hAnsi="Times New Roman" w:cs="Times New Roman"/>
          <w:i/>
        </w:rPr>
        <w:t xml:space="preserve"> a v horizontálních </w:t>
      </w:r>
      <w:r w:rsidR="009547D5">
        <w:rPr>
          <w:rFonts w:ascii="Times New Roman" w:hAnsi="Times New Roman" w:cs="Times New Roman"/>
          <w:i/>
        </w:rPr>
        <w:t>(o</w:t>
      </w:r>
      <w:r>
        <w:rPr>
          <w:rFonts w:ascii="Times New Roman" w:hAnsi="Times New Roman" w:cs="Times New Roman"/>
          <w:i/>
        </w:rPr>
        <w:t>čekávaná změna, cílová skupina /specifická, na kterou cíl míří/</w:t>
      </w:r>
      <w:r w:rsidR="00786823" w:rsidRPr="0014412E">
        <w:rPr>
          <w:rFonts w:ascii="Times New Roman" w:hAnsi="Times New Roman" w:cs="Times New Roman"/>
          <w:i/>
        </w:rPr>
        <w:t xml:space="preserve">, rizika </w:t>
      </w:r>
      <w:r>
        <w:rPr>
          <w:rFonts w:ascii="Times New Roman" w:hAnsi="Times New Roman" w:cs="Times New Roman"/>
          <w:i/>
        </w:rPr>
        <w:t>/</w:t>
      </w:r>
      <w:r w:rsidR="00786823" w:rsidRPr="0014412E">
        <w:rPr>
          <w:rFonts w:ascii="Times New Roman" w:hAnsi="Times New Roman" w:cs="Times New Roman"/>
          <w:i/>
        </w:rPr>
        <w:t>vše</w:t>
      </w:r>
      <w:r>
        <w:rPr>
          <w:rFonts w:ascii="Times New Roman" w:hAnsi="Times New Roman" w:cs="Times New Roman"/>
          <w:i/>
        </w:rPr>
        <w:t xml:space="preserve"> u obecných a specifických cílů/</w:t>
      </w:r>
      <w:r w:rsidR="009547D5">
        <w:rPr>
          <w:rFonts w:ascii="Times New Roman" w:hAnsi="Times New Roman" w:cs="Times New Roman"/>
          <w:i/>
        </w:rPr>
        <w:t>,</w:t>
      </w:r>
      <w:r w:rsidR="00786823" w:rsidRPr="0014412E">
        <w:rPr>
          <w:rFonts w:ascii="Times New Roman" w:hAnsi="Times New Roman" w:cs="Times New Roman"/>
          <w:i/>
        </w:rPr>
        <w:t xml:space="preserve"> termín, garant, indikátor výsledku, náklady/zdroj, očeká</w:t>
      </w:r>
      <w:r>
        <w:rPr>
          <w:rFonts w:ascii="Times New Roman" w:hAnsi="Times New Roman" w:cs="Times New Roman"/>
          <w:i/>
        </w:rPr>
        <w:t>vaná změna, mediální/PR výstup</w:t>
      </w:r>
      <w:r w:rsidR="009547D5">
        <w:rPr>
          <w:rFonts w:ascii="Times New Roman" w:hAnsi="Times New Roman" w:cs="Times New Roman"/>
          <w:i/>
        </w:rPr>
        <w:t xml:space="preserve"> - </w:t>
      </w:r>
      <w:r>
        <w:rPr>
          <w:rFonts w:ascii="Times New Roman" w:hAnsi="Times New Roman" w:cs="Times New Roman"/>
          <w:i/>
        </w:rPr>
        <w:t>vše u opatření)</w:t>
      </w:r>
      <w:r w:rsidR="009547D5">
        <w:rPr>
          <w:rFonts w:ascii="Times New Roman" w:hAnsi="Times New Roman" w:cs="Times New Roman"/>
          <w:i/>
        </w:rPr>
        <w:t>.</w:t>
      </w:r>
    </w:p>
    <w:p w:rsidR="00786823" w:rsidRDefault="00786823" w:rsidP="00A73300">
      <w:pPr>
        <w:spacing w:after="0"/>
        <w:rPr>
          <w:rFonts w:ascii="Times New Roman" w:hAnsi="Times New Roman" w:cs="Times New Roman"/>
          <w:b/>
          <w:lang w:eastAsia="en-US"/>
        </w:rPr>
      </w:pPr>
    </w:p>
    <w:p w:rsidR="00162256" w:rsidRDefault="00162256" w:rsidP="00A73300">
      <w:pPr>
        <w:spacing w:after="0"/>
        <w:rPr>
          <w:rFonts w:ascii="Times New Roman" w:hAnsi="Times New Roman" w:cs="Times New Roman"/>
          <w:b/>
          <w:lang w:eastAsia="en-US"/>
        </w:rPr>
      </w:pPr>
      <w:r w:rsidRPr="00162256">
        <w:rPr>
          <w:rFonts w:ascii="Times New Roman" w:hAnsi="Times New Roman" w:cs="Times New Roman"/>
          <w:b/>
          <w:lang w:eastAsia="en-US"/>
        </w:rPr>
        <w:t>Přehled navrhovaných opatření</w:t>
      </w:r>
      <w:r>
        <w:rPr>
          <w:rFonts w:ascii="Times New Roman" w:hAnsi="Times New Roman" w:cs="Times New Roman"/>
          <w:b/>
          <w:lang w:eastAsia="en-US"/>
        </w:rPr>
        <w:t xml:space="preserve"> </w:t>
      </w:r>
    </w:p>
    <w:p w:rsidR="00162256" w:rsidRDefault="00162256" w:rsidP="00A73300">
      <w:pPr>
        <w:spacing w:after="0"/>
        <w:rPr>
          <w:rFonts w:ascii="Times New Roman" w:hAnsi="Times New Roman" w:cs="Times New Roman"/>
          <w:i/>
          <w:lang w:eastAsia="en-US"/>
        </w:rPr>
      </w:pPr>
      <w:r w:rsidRPr="00162256">
        <w:rPr>
          <w:rFonts w:ascii="Times New Roman" w:hAnsi="Times New Roman" w:cs="Times New Roman"/>
          <w:i/>
          <w:lang w:eastAsia="en-US"/>
        </w:rPr>
        <w:t>(Zpracovaný v uvedené doporučené struktuře, doplněný přehledovými tabulkami)</w:t>
      </w:r>
    </w:p>
    <w:p w:rsidR="00A73300" w:rsidRPr="00162256" w:rsidRDefault="00A73300" w:rsidP="00A73300">
      <w:pPr>
        <w:spacing w:after="0"/>
        <w:rPr>
          <w:rFonts w:ascii="Times New Roman" w:hAnsi="Times New Roman" w:cs="Times New Roman"/>
          <w:i/>
          <w:lang w:eastAsia="en-US"/>
        </w:rPr>
      </w:pPr>
    </w:p>
    <w:p w:rsidR="00817ABD" w:rsidRPr="0014412E" w:rsidRDefault="00817ABD" w:rsidP="00162256">
      <w:pPr>
        <w:pStyle w:val="Odstavecseseznamem"/>
        <w:numPr>
          <w:ilvl w:val="1"/>
          <w:numId w:val="32"/>
        </w:numPr>
        <w:ind w:left="426" w:hanging="426"/>
        <w:rPr>
          <w:rFonts w:ascii="Times New Roman" w:hAnsi="Times New Roman"/>
        </w:rPr>
      </w:pPr>
      <w:r w:rsidRPr="00B34FFF">
        <w:rPr>
          <w:rFonts w:ascii="Times New Roman" w:hAnsi="Times New Roman" w:cs="Times New Roman"/>
          <w:b/>
          <w:lang w:eastAsia="ar-SA"/>
        </w:rPr>
        <w:t>Téma:</w:t>
      </w:r>
      <w:r w:rsidRPr="0014412E">
        <w:rPr>
          <w:rFonts w:ascii="Times New Roman" w:hAnsi="Times New Roman"/>
        </w:rPr>
        <w:t xml:space="preserve"> ……………..</w:t>
      </w:r>
    </w:p>
    <w:p w:rsidR="007937CB" w:rsidRPr="0014412E" w:rsidRDefault="002D0C9A" w:rsidP="00817ABD">
      <w:pPr>
        <w:pStyle w:val="Odstavecseseznamem"/>
        <w:numPr>
          <w:ilvl w:val="0"/>
          <w:numId w:val="14"/>
        </w:numPr>
        <w:spacing w:after="0"/>
        <w:jc w:val="both"/>
        <w:rPr>
          <w:rFonts w:ascii="Times New Roman" w:hAnsi="Times New Roman"/>
          <w:i/>
        </w:rPr>
      </w:pPr>
      <w:r w:rsidRPr="0014412E">
        <w:rPr>
          <w:rFonts w:ascii="Times New Roman" w:hAnsi="Times New Roman"/>
          <w:i/>
        </w:rPr>
        <w:t>Popis výchozí</w:t>
      </w:r>
      <w:r w:rsidR="00817ABD" w:rsidRPr="0014412E">
        <w:rPr>
          <w:rFonts w:ascii="Times New Roman" w:hAnsi="Times New Roman"/>
          <w:i/>
        </w:rPr>
        <w:t xml:space="preserve"> situace</w:t>
      </w:r>
    </w:p>
    <w:p w:rsidR="00817ABD" w:rsidRPr="009547D5" w:rsidRDefault="00817ABD" w:rsidP="00817ABD">
      <w:pPr>
        <w:pStyle w:val="Odstavecseseznamem"/>
        <w:numPr>
          <w:ilvl w:val="0"/>
          <w:numId w:val="14"/>
        </w:numPr>
        <w:spacing w:after="0"/>
        <w:jc w:val="both"/>
        <w:rPr>
          <w:rFonts w:ascii="Times New Roman" w:hAnsi="Times New Roman"/>
          <w:i/>
        </w:rPr>
      </w:pPr>
      <w:r w:rsidRPr="009547D5">
        <w:rPr>
          <w:rFonts w:ascii="Times New Roman" w:hAnsi="Times New Roman"/>
          <w:i/>
        </w:rPr>
        <w:t>Výstup z </w:t>
      </w:r>
      <w:r w:rsidR="002D0C9A" w:rsidRPr="009547D5">
        <w:rPr>
          <w:rFonts w:ascii="Times New Roman" w:hAnsi="Times New Roman"/>
          <w:i/>
        </w:rPr>
        <w:t>PS: identifikace</w:t>
      </w:r>
      <w:r w:rsidRPr="009547D5">
        <w:rPr>
          <w:rFonts w:ascii="Times New Roman" w:hAnsi="Times New Roman"/>
          <w:i/>
        </w:rPr>
        <w:t xml:space="preserve"> problému (priorita, obecný cíl, specifický cíl</w:t>
      </w:r>
      <w:r w:rsidRPr="009547D5">
        <w:rPr>
          <w:rStyle w:val="Znakapoznpodarou"/>
          <w:rFonts w:ascii="Times New Roman" w:hAnsi="Times New Roman"/>
          <w:i/>
        </w:rPr>
        <w:footnoteReference w:id="3"/>
      </w:r>
      <w:r w:rsidRPr="009547D5">
        <w:rPr>
          <w:rFonts w:ascii="Times New Roman" w:hAnsi="Times New Roman"/>
          <w:i/>
        </w:rPr>
        <w:t>, opatření)</w:t>
      </w:r>
    </w:p>
    <w:p w:rsidR="004D492B" w:rsidRPr="009547D5" w:rsidRDefault="004D492B" w:rsidP="009729D9">
      <w:pPr>
        <w:pStyle w:val="Nadpis2"/>
        <w:numPr>
          <w:ilvl w:val="0"/>
          <w:numId w:val="14"/>
        </w:numPr>
        <w:rPr>
          <w:b w:val="0"/>
          <w:i/>
          <w:sz w:val="22"/>
        </w:rPr>
      </w:pPr>
      <w:r w:rsidRPr="009547D5">
        <w:rPr>
          <w:b w:val="0"/>
          <w:i/>
          <w:sz w:val="22"/>
        </w:rPr>
        <w:t>Vazba oblasti (naplánovaných opatření) na strategické dokumenty střešní, oborové, regionální (název dokumentu, příslušný cíl, opatření, cílová</w:t>
      </w:r>
      <w:r w:rsidR="0044260B" w:rsidRPr="009547D5">
        <w:rPr>
          <w:b w:val="0"/>
          <w:i/>
          <w:sz w:val="22"/>
          <w:szCs w:val="22"/>
        </w:rPr>
        <w:t xml:space="preserve"> </w:t>
      </w:r>
      <w:r w:rsidR="002D0C9A" w:rsidRPr="009547D5">
        <w:rPr>
          <w:b w:val="0"/>
          <w:i/>
          <w:sz w:val="22"/>
          <w:szCs w:val="22"/>
        </w:rPr>
        <w:t>skupina apod.</w:t>
      </w:r>
      <w:r w:rsidRPr="009547D5">
        <w:rPr>
          <w:b w:val="0"/>
          <w:i/>
          <w:sz w:val="22"/>
          <w:szCs w:val="22"/>
        </w:rPr>
        <w:t>,</w:t>
      </w:r>
      <w:r w:rsidRPr="009547D5">
        <w:rPr>
          <w:b w:val="0"/>
          <w:i/>
          <w:sz w:val="22"/>
        </w:rPr>
        <w:t xml:space="preserve"> k nimž se SPSZ vztahuje)</w:t>
      </w:r>
      <w:r w:rsidR="00294256" w:rsidRPr="009547D5">
        <w:rPr>
          <w:b w:val="0"/>
          <w:i/>
          <w:sz w:val="22"/>
        </w:rPr>
        <w:t>.</w:t>
      </w:r>
    </w:p>
    <w:p w:rsidR="003F7246" w:rsidRPr="00EE3D3C" w:rsidRDefault="002A2876" w:rsidP="00EE3D3C">
      <w:pPr>
        <w:spacing w:before="240" w:after="120"/>
        <w:rPr>
          <w:rFonts w:ascii="Times New Roman" w:hAnsi="Times New Roman" w:cs="Times New Roman"/>
          <w:i/>
          <w:lang w:eastAsia="en-US"/>
        </w:rPr>
      </w:pPr>
      <w:r w:rsidRPr="00EE3D3C">
        <w:rPr>
          <w:rFonts w:ascii="Times New Roman" w:hAnsi="Times New Roman" w:cs="Times New Roman"/>
          <w:i/>
          <w:lang w:eastAsia="en-US"/>
        </w:rPr>
        <w:t>Příklad přehled</w:t>
      </w:r>
      <w:r w:rsidR="00EE3D3C" w:rsidRPr="00EE3D3C">
        <w:rPr>
          <w:rFonts w:ascii="Times New Roman" w:hAnsi="Times New Roman" w:cs="Times New Roman"/>
          <w:i/>
          <w:lang w:eastAsia="en-US"/>
        </w:rPr>
        <w:t>ové tabulky</w:t>
      </w:r>
      <w:r w:rsidR="009F458A">
        <w:rPr>
          <w:rStyle w:val="Znakapoznpodarou"/>
          <w:rFonts w:ascii="Times New Roman" w:hAnsi="Times New Roman" w:cs="Times New Roman"/>
          <w:i/>
          <w:lang w:eastAsia="en-US"/>
        </w:rPr>
        <w:footnoteReference w:id="4"/>
      </w:r>
      <w:r w:rsidR="00EE3D3C" w:rsidRPr="00EE3D3C">
        <w:rPr>
          <w:rFonts w:ascii="Times New Roman" w:hAnsi="Times New Roman" w:cs="Times New Roman"/>
          <w:i/>
          <w:lang w:eastAsia="en-US"/>
        </w:rPr>
        <w:t>:</w:t>
      </w:r>
    </w:p>
    <w:tbl>
      <w:tblPr>
        <w:tblStyle w:val="Svtlseznamzvraznn2"/>
        <w:tblpPr w:leftFromText="141" w:rightFromText="141" w:vertAnchor="text" w:horzAnchor="margin" w:tblpY="39"/>
        <w:tblW w:w="4980" w:type="pct"/>
        <w:tblBorders>
          <w:insideH w:val="single" w:sz="8" w:space="0" w:color="C0504D" w:themeColor="accent2"/>
          <w:insideV w:val="single" w:sz="8" w:space="0" w:color="C0504D" w:themeColor="accent2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43"/>
        <w:gridCol w:w="1158"/>
        <w:gridCol w:w="1203"/>
        <w:gridCol w:w="1134"/>
        <w:gridCol w:w="1134"/>
        <w:gridCol w:w="1132"/>
        <w:gridCol w:w="1347"/>
      </w:tblGrid>
      <w:tr w:rsidR="00E41A2C" w:rsidRPr="0074261C" w:rsidTr="00EE3D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</w:tcPr>
          <w:p w:rsidR="00E41A2C" w:rsidRPr="00056062" w:rsidRDefault="00E41A2C" w:rsidP="00EE3D3C">
            <w:pPr>
              <w:jc w:val="both"/>
              <w:rPr>
                <w:rFonts w:ascii="Times New Roman" w:hAnsi="Times New Roman" w:cs="Times New Roman"/>
              </w:rPr>
            </w:pPr>
            <w:r w:rsidRPr="00056062">
              <w:rPr>
                <w:rFonts w:ascii="Times New Roman" w:hAnsi="Times New Roman" w:cs="Times New Roman"/>
              </w:rPr>
              <w:t xml:space="preserve">1.1 </w:t>
            </w:r>
          </w:p>
          <w:p w:rsidR="00E41A2C" w:rsidRPr="006E3010" w:rsidRDefault="00E41A2C" w:rsidP="00EE3D3C">
            <w:pPr>
              <w:jc w:val="both"/>
              <w:rPr>
                <w:rFonts w:ascii="Times New Roman" w:hAnsi="Times New Roman" w:cs="Times New Roman"/>
              </w:rPr>
            </w:pPr>
            <w:r w:rsidRPr="00056062">
              <w:rPr>
                <w:rFonts w:ascii="Times New Roman" w:hAnsi="Times New Roman" w:cs="Times New Roman"/>
              </w:rPr>
              <w:t>Strategie intervence (název):</w:t>
            </w:r>
          </w:p>
        </w:tc>
        <w:tc>
          <w:tcPr>
            <w:tcW w:w="3842" w:type="pct"/>
            <w:gridSpan w:val="6"/>
          </w:tcPr>
          <w:p w:rsidR="00E41A2C" w:rsidRPr="006E3010" w:rsidRDefault="00E41A2C" w:rsidP="00EE3D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Cíl:</w:t>
            </w:r>
          </w:p>
        </w:tc>
      </w:tr>
      <w:tr w:rsidR="00056062" w:rsidRPr="002C349D" w:rsidTr="00EE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6E3010" w:rsidRPr="006E3010" w:rsidRDefault="006E3010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Tematická oblast</w:t>
            </w:r>
            <w:r w:rsidRPr="009F2595">
              <w:rPr>
                <w:rFonts w:ascii="Times New Roman" w:hAnsi="Times New Roman"/>
              </w:rPr>
              <w:t>/ tematické oblasti</w:t>
            </w:r>
            <w:r w:rsidRPr="006E3010">
              <w:rPr>
                <w:rFonts w:ascii="Times New Roman" w:hAnsi="Times New Roman" w:cs="Times New Roman"/>
                <w:b w:val="0"/>
              </w:rPr>
              <w:t xml:space="preserve"> (v případě průřezových)</w:t>
            </w:r>
          </w:p>
        </w:tc>
        <w:tc>
          <w:tcPr>
            <w:tcW w:w="3842" w:type="pct"/>
            <w:gridSpan w:val="6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Např.: Bydlení, Zaměstnanost, apod.</w:t>
            </w:r>
          </w:p>
        </w:tc>
      </w:tr>
      <w:tr w:rsidR="00E41A2C" w:rsidRPr="002C349D" w:rsidTr="00EE3D3C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E41A2C" w:rsidRDefault="00E41A2C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 xml:space="preserve">1.1.1 </w:t>
            </w:r>
          </w:p>
          <w:p w:rsidR="00E41A2C" w:rsidRPr="006E3010" w:rsidRDefault="00E41A2C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Obecný cíl:</w:t>
            </w:r>
          </w:p>
        </w:tc>
        <w:tc>
          <w:tcPr>
            <w:tcW w:w="1276" w:type="pct"/>
            <w:gridSpan w:val="2"/>
          </w:tcPr>
          <w:p w:rsidR="00E41A2C" w:rsidRPr="006E3010" w:rsidRDefault="00E41A2C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E3010">
              <w:rPr>
                <w:rFonts w:ascii="Times New Roman" w:hAnsi="Times New Roman" w:cs="Times New Roman"/>
                <w:b/>
              </w:rPr>
              <w:t>Očekávaná změna:</w:t>
            </w:r>
          </w:p>
        </w:tc>
        <w:tc>
          <w:tcPr>
            <w:tcW w:w="1226" w:type="pct"/>
            <w:gridSpan w:val="2"/>
          </w:tcPr>
          <w:p w:rsidR="00E41A2C" w:rsidRPr="006E3010" w:rsidRDefault="00E41A2C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E3010">
              <w:rPr>
                <w:rFonts w:ascii="Times New Roman" w:hAnsi="Times New Roman" w:cs="Times New Roman"/>
                <w:b/>
              </w:rPr>
              <w:t>Cílová skupina:</w:t>
            </w:r>
          </w:p>
        </w:tc>
        <w:tc>
          <w:tcPr>
            <w:tcW w:w="1340" w:type="pct"/>
            <w:gridSpan w:val="2"/>
          </w:tcPr>
          <w:p w:rsidR="00E41A2C" w:rsidRPr="006E3010" w:rsidRDefault="00E41A2C" w:rsidP="00A973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E3010">
              <w:rPr>
                <w:rFonts w:ascii="Times New Roman" w:hAnsi="Times New Roman" w:cs="Times New Roman"/>
                <w:b/>
              </w:rPr>
              <w:t>Rizika</w:t>
            </w:r>
            <w:r w:rsidR="00A97364">
              <w:rPr>
                <w:rStyle w:val="Znakapoznpodarou"/>
                <w:rFonts w:ascii="Times New Roman" w:hAnsi="Times New Roman" w:cs="Times New Roman"/>
                <w:b/>
              </w:rPr>
              <w:footnoteReference w:id="5"/>
            </w:r>
            <w:r w:rsidR="00A97364">
              <w:rPr>
                <w:rFonts w:ascii="Times New Roman" w:hAnsi="Times New Roman" w:cs="Times New Roman"/>
                <w:b/>
              </w:rPr>
              <w:t xml:space="preserve"> </w:t>
            </w:r>
            <w:r w:rsidRPr="00056062">
              <w:rPr>
                <w:rFonts w:ascii="Times New Roman" w:hAnsi="Times New Roman" w:cs="Times New Roman"/>
              </w:rPr>
              <w:t>(kapacitní, externí, apod.):</w:t>
            </w:r>
          </w:p>
        </w:tc>
      </w:tr>
      <w:tr w:rsidR="00E41A2C" w:rsidRPr="002C349D" w:rsidTr="00EE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E41A2C" w:rsidRDefault="00E41A2C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1.1.1.1</w:t>
            </w:r>
          </w:p>
          <w:p w:rsidR="00E41A2C" w:rsidRPr="006E3010" w:rsidRDefault="00E41A2C" w:rsidP="009F458A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 xml:space="preserve">Specifický </w:t>
            </w:r>
            <w:r w:rsidR="002D0C9A" w:rsidRPr="006E3010">
              <w:rPr>
                <w:rFonts w:ascii="Times New Roman" w:hAnsi="Times New Roman" w:cs="Times New Roman"/>
              </w:rPr>
              <w:t>cíl</w:t>
            </w:r>
            <w:r w:rsidR="009F458A">
              <w:rPr>
                <w:rFonts w:ascii="Times New Roman" w:hAnsi="Times New Roman" w:cs="Times New Roman"/>
              </w:rPr>
              <w:t xml:space="preserve"> </w:t>
            </w:r>
            <w:r w:rsidR="009F458A" w:rsidRPr="009F458A">
              <w:rPr>
                <w:rFonts w:ascii="Times New Roman" w:hAnsi="Times New Roman" w:cs="Times New Roman"/>
                <w:b w:val="0"/>
                <w:vertAlign w:val="superscript"/>
              </w:rPr>
              <w:t>3</w:t>
            </w:r>
            <w:r w:rsidRPr="009F458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6" w:type="pct"/>
            <w:gridSpan w:val="2"/>
          </w:tcPr>
          <w:p w:rsidR="00E41A2C" w:rsidRPr="006E3010" w:rsidRDefault="00E41A2C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  <w:b/>
              </w:rPr>
              <w:t>Očekávaná změna:</w:t>
            </w:r>
          </w:p>
        </w:tc>
        <w:tc>
          <w:tcPr>
            <w:tcW w:w="1226" w:type="pct"/>
            <w:gridSpan w:val="2"/>
          </w:tcPr>
          <w:p w:rsidR="00E41A2C" w:rsidRPr="006E3010" w:rsidRDefault="00E41A2C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E3010">
              <w:rPr>
                <w:rFonts w:ascii="Times New Roman" w:hAnsi="Times New Roman" w:cs="Times New Roman"/>
                <w:b/>
              </w:rPr>
              <w:t>Cílová skupina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340" w:type="pct"/>
            <w:gridSpan w:val="2"/>
          </w:tcPr>
          <w:p w:rsidR="00E41A2C" w:rsidRPr="006E3010" w:rsidRDefault="00E41A2C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E3010">
              <w:rPr>
                <w:rFonts w:ascii="Times New Roman" w:hAnsi="Times New Roman" w:cs="Times New Roman"/>
                <w:b/>
              </w:rPr>
              <w:t>Rizika:</w:t>
            </w:r>
          </w:p>
        </w:tc>
      </w:tr>
      <w:tr w:rsidR="00E41A2C" w:rsidRPr="0074261C" w:rsidTr="00EE3D3C">
        <w:trPr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6E3010" w:rsidRPr="006E3010" w:rsidRDefault="006E3010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Opatření</w:t>
            </w:r>
            <w:r w:rsidR="00E41A2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6" w:type="pct"/>
            <w:shd w:val="clear" w:color="auto" w:fill="D99594" w:themeFill="accent2" w:themeFillTint="99"/>
          </w:tcPr>
          <w:p w:rsidR="006E3010" w:rsidRPr="00E41A2C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41A2C">
              <w:rPr>
                <w:rFonts w:ascii="Times New Roman" w:hAnsi="Times New Roman" w:cs="Times New Roman"/>
              </w:rPr>
              <w:t>Termín:</w:t>
            </w:r>
          </w:p>
        </w:tc>
        <w:tc>
          <w:tcPr>
            <w:tcW w:w="650" w:type="pct"/>
            <w:shd w:val="clear" w:color="auto" w:fill="D99594" w:themeFill="accent2" w:themeFillTint="99"/>
          </w:tcPr>
          <w:p w:rsidR="006E3010" w:rsidRPr="00E41A2C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41A2C">
              <w:rPr>
                <w:rFonts w:ascii="Times New Roman" w:hAnsi="Times New Roman" w:cs="Times New Roman"/>
              </w:rPr>
              <w:t>Garant</w:t>
            </w:r>
            <w:r w:rsidR="00E41A2C" w:rsidRPr="00E41A2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3" w:type="pct"/>
            <w:shd w:val="clear" w:color="auto" w:fill="D99594" w:themeFill="accent2" w:themeFillTint="99"/>
          </w:tcPr>
          <w:p w:rsidR="006E3010" w:rsidRPr="00E41A2C" w:rsidRDefault="002D0C9A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41A2C">
              <w:rPr>
                <w:rFonts w:ascii="Times New Roman" w:hAnsi="Times New Roman" w:cs="Times New Roman"/>
              </w:rPr>
              <w:t>Indikátor výsledku</w:t>
            </w:r>
            <w:r w:rsidR="006E3010" w:rsidRPr="00E41A2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3" w:type="pct"/>
            <w:shd w:val="clear" w:color="auto" w:fill="D99594" w:themeFill="accent2" w:themeFillTint="99"/>
          </w:tcPr>
          <w:p w:rsidR="006E3010" w:rsidRPr="00E41A2C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41A2C">
              <w:rPr>
                <w:rFonts w:ascii="Times New Roman" w:hAnsi="Times New Roman" w:cs="Times New Roman"/>
              </w:rPr>
              <w:t>Náklady</w:t>
            </w:r>
            <w:r w:rsidR="00EE3D3C">
              <w:rPr>
                <w:rFonts w:ascii="Times New Roman" w:hAnsi="Times New Roman" w:cs="Times New Roman"/>
              </w:rPr>
              <w:t xml:space="preserve"> </w:t>
            </w:r>
            <w:r w:rsidRPr="00E41A2C">
              <w:rPr>
                <w:rFonts w:ascii="Times New Roman" w:hAnsi="Times New Roman" w:cs="Times New Roman"/>
              </w:rPr>
              <w:t xml:space="preserve">/zdroj:    </w:t>
            </w:r>
          </w:p>
        </w:tc>
        <w:tc>
          <w:tcPr>
            <w:tcW w:w="612" w:type="pct"/>
            <w:shd w:val="clear" w:color="auto" w:fill="D99594" w:themeFill="accent2" w:themeFillTint="99"/>
          </w:tcPr>
          <w:p w:rsidR="006E3010" w:rsidRPr="00E41A2C" w:rsidRDefault="0006030A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Alokace:</w:t>
            </w:r>
          </w:p>
        </w:tc>
        <w:tc>
          <w:tcPr>
            <w:tcW w:w="728" w:type="pct"/>
            <w:shd w:val="clear" w:color="auto" w:fill="D99594" w:themeFill="accent2" w:themeFillTint="99"/>
          </w:tcPr>
          <w:p w:rsidR="006E3010" w:rsidRPr="00E41A2C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E41A2C">
              <w:rPr>
                <w:rFonts w:ascii="Times New Roman" w:hAnsi="Times New Roman" w:cs="Times New Roman"/>
              </w:rPr>
              <w:t>Mediální/PR výstup</w:t>
            </w:r>
            <w:r w:rsidR="00E41A2C">
              <w:rPr>
                <w:rFonts w:ascii="Times New Roman" w:hAnsi="Times New Roman" w:cs="Times New Roman"/>
              </w:rPr>
              <w:t>:</w:t>
            </w:r>
          </w:p>
        </w:tc>
      </w:tr>
      <w:tr w:rsidR="00E41A2C" w:rsidRPr="0074261C" w:rsidTr="00EE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6E3010" w:rsidRPr="006E3010" w:rsidRDefault="006E3010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626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41A2C" w:rsidRPr="0074261C" w:rsidTr="00EE3D3C">
        <w:trPr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6E3010" w:rsidRPr="006E3010" w:rsidRDefault="006E3010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626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41A2C" w:rsidRPr="0074261C" w:rsidTr="00EE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6E3010" w:rsidRPr="006E3010" w:rsidRDefault="006E3010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626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6E3010" w:rsidRPr="006E3010" w:rsidRDefault="006E3010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41A2C" w:rsidRPr="0074261C" w:rsidTr="00EE3D3C">
        <w:trPr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6E3010" w:rsidRPr="006E3010" w:rsidRDefault="006E3010" w:rsidP="00EE3D3C">
            <w:pPr>
              <w:jc w:val="both"/>
              <w:rPr>
                <w:rFonts w:ascii="Times New Roman" w:hAnsi="Times New Roman" w:cs="Times New Roman"/>
              </w:rPr>
            </w:pPr>
            <w:r w:rsidRPr="006E3010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626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50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3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6E3010" w:rsidRPr="006E3010" w:rsidRDefault="006E3010" w:rsidP="00EE3D3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E41A2C" w:rsidRPr="0074261C" w:rsidTr="00EE3D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8" w:type="pct"/>
            <w:shd w:val="clear" w:color="auto" w:fill="D99594" w:themeFill="accent2" w:themeFillTint="99"/>
          </w:tcPr>
          <w:p w:rsidR="00056062" w:rsidRPr="00E41A2C" w:rsidRDefault="00056062" w:rsidP="00EE3D3C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E41A2C">
              <w:rPr>
                <w:rFonts w:ascii="Times New Roman" w:hAnsi="Times New Roman" w:cs="Times New Roman"/>
                <w:b w:val="0"/>
              </w:rPr>
              <w:t>Vazby uvedených opatření na opatření MPI (je-li relevantní). Uvádějte číslo a název opatření SPSZ a číslo a název souvisejícího opatření MPI.</w:t>
            </w:r>
          </w:p>
        </w:tc>
        <w:tc>
          <w:tcPr>
            <w:tcW w:w="3842" w:type="pct"/>
            <w:gridSpan w:val="6"/>
          </w:tcPr>
          <w:p w:rsidR="00056062" w:rsidRPr="006E3010" w:rsidRDefault="00056062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056062" w:rsidRPr="006E3010" w:rsidRDefault="00056062" w:rsidP="00EE3D3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Odkaznakoment"/>
                <w:rFonts w:ascii="Times New Roman" w:eastAsia="MS Mincho" w:hAnsi="Times New Roman" w:cs="Times New Roman"/>
                <w:sz w:val="22"/>
                <w:szCs w:val="22"/>
              </w:rPr>
            </w:pPr>
          </w:p>
        </w:tc>
      </w:tr>
    </w:tbl>
    <w:p w:rsidR="008A6AD1" w:rsidRPr="0014412E" w:rsidRDefault="008A6AD1" w:rsidP="00C507B2">
      <w:pPr>
        <w:spacing w:after="0"/>
        <w:jc w:val="both"/>
        <w:rPr>
          <w:rFonts w:ascii="Times New Roman" w:hAnsi="Times New Roman"/>
        </w:rPr>
      </w:pPr>
    </w:p>
    <w:p w:rsidR="008A6AD1" w:rsidRPr="00D562D0" w:rsidRDefault="00A73300" w:rsidP="004B3FBE">
      <w:pPr>
        <w:spacing w:after="120"/>
        <w:jc w:val="both"/>
        <w:rPr>
          <w:rFonts w:ascii="Times New Roman" w:hAnsi="Times New Roman" w:cs="Times New Roman"/>
          <w:i/>
        </w:rPr>
      </w:pPr>
      <w:r w:rsidRPr="00D562D0">
        <w:rPr>
          <w:rFonts w:ascii="Times New Roman" w:hAnsi="Times New Roman" w:cs="Times New Roman"/>
          <w:i/>
        </w:rPr>
        <w:t xml:space="preserve">Příklad </w:t>
      </w:r>
      <w:r w:rsidR="00786823">
        <w:rPr>
          <w:rFonts w:ascii="Times New Roman" w:hAnsi="Times New Roman" w:cs="Times New Roman"/>
          <w:i/>
        </w:rPr>
        <w:t xml:space="preserve">shrnutí výsledků </w:t>
      </w:r>
      <w:r w:rsidRPr="00D562D0">
        <w:rPr>
          <w:rFonts w:ascii="Times New Roman" w:hAnsi="Times New Roman" w:cs="Times New Roman"/>
          <w:i/>
        </w:rPr>
        <w:t>doporučeného postupu analýzy rizik (ve vztahu k cílům a opatřením v jednotlivých tematických oblastech</w:t>
      </w:r>
      <w:r w:rsidR="00D562D0" w:rsidRPr="00D562D0">
        <w:rPr>
          <w:rFonts w:ascii="Times New Roman" w:hAnsi="Times New Roman" w:cs="Times New Roman"/>
          <w:i/>
        </w:rPr>
        <w:t>):</w:t>
      </w:r>
      <w:r w:rsidR="00115D96" w:rsidRPr="00D562D0">
        <w:rPr>
          <w:rFonts w:ascii="Times New Roman" w:hAnsi="Times New Roman" w:cs="Times New Roman"/>
          <w:i/>
        </w:rPr>
        <w:t xml:space="preserve"> </w:t>
      </w:r>
    </w:p>
    <w:tbl>
      <w:tblPr>
        <w:tblStyle w:val="Stednstnovn1zvraznn2"/>
        <w:tblW w:w="0" w:type="auto"/>
        <w:tblBorders>
          <w:insideV w:val="single" w:sz="8" w:space="0" w:color="CF7B79" w:themeColor="accent2" w:themeTint="BF"/>
        </w:tblBorders>
        <w:tblLook w:val="04A0" w:firstRow="1" w:lastRow="0" w:firstColumn="1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536107" w:rsidRPr="0014412E" w:rsidTr="005361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943634" w:themeFill="accent2" w:themeFillShade="BF"/>
          </w:tcPr>
          <w:p w:rsidR="00536107" w:rsidRPr="00536107" w:rsidRDefault="00536107" w:rsidP="009159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 rizik</w:t>
            </w:r>
          </w:p>
        </w:tc>
        <w:tc>
          <w:tcPr>
            <w:tcW w:w="2067" w:type="dxa"/>
            <w:shd w:val="clear" w:color="auto" w:fill="943634" w:themeFill="accent2" w:themeFillShade="BF"/>
          </w:tcPr>
          <w:p w:rsidR="00536107" w:rsidRPr="00536107" w:rsidRDefault="00536107" w:rsidP="009159F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shd w:val="clear" w:color="auto" w:fill="943634" w:themeFill="accent2" w:themeFillShade="BF"/>
          </w:tcPr>
          <w:p w:rsidR="00536107" w:rsidRPr="00536107" w:rsidRDefault="00536107" w:rsidP="009159F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shd w:val="clear" w:color="auto" w:fill="943634" w:themeFill="accent2" w:themeFillShade="BF"/>
          </w:tcPr>
          <w:p w:rsidR="00536107" w:rsidRPr="00536107" w:rsidRDefault="00536107" w:rsidP="009159F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shd w:val="clear" w:color="auto" w:fill="943634" w:themeFill="accent2" w:themeFillShade="BF"/>
          </w:tcPr>
          <w:p w:rsidR="00536107" w:rsidRPr="00536107" w:rsidRDefault="00536107" w:rsidP="009159F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A6AD1" w:rsidRPr="0074261C" w:rsidTr="009D0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right w:val="none" w:sz="0" w:space="0" w:color="auto"/>
            </w:tcBorders>
          </w:tcPr>
          <w:p w:rsidR="008A6AD1" w:rsidRPr="00536107" w:rsidRDefault="008A6AD1" w:rsidP="00536107">
            <w:pPr>
              <w:jc w:val="both"/>
              <w:rPr>
                <w:rFonts w:ascii="Times New Roman" w:hAnsi="Times New Roman"/>
              </w:rPr>
            </w:pPr>
            <w:r w:rsidRPr="00536107">
              <w:rPr>
                <w:rFonts w:ascii="Times New Roman" w:hAnsi="Times New Roman"/>
              </w:rPr>
              <w:t>Název rizika</w:t>
            </w:r>
          </w:p>
        </w:tc>
        <w:tc>
          <w:tcPr>
            <w:tcW w:w="2067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536107" w:rsidRDefault="008A6AD1" w:rsidP="005361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6107">
              <w:rPr>
                <w:rFonts w:ascii="Times New Roman" w:hAnsi="Times New Roman"/>
              </w:rPr>
              <w:t>Pravděpodobnost</w:t>
            </w:r>
          </w:p>
        </w:tc>
        <w:tc>
          <w:tcPr>
            <w:tcW w:w="1306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536107" w:rsidRDefault="008A6AD1" w:rsidP="005361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6107">
              <w:rPr>
                <w:rFonts w:ascii="Times New Roman" w:hAnsi="Times New Roman"/>
              </w:rPr>
              <w:t>Závažnost</w:t>
            </w:r>
          </w:p>
        </w:tc>
        <w:tc>
          <w:tcPr>
            <w:tcW w:w="1602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536107" w:rsidRDefault="008A6AD1" w:rsidP="005361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6107">
              <w:rPr>
                <w:rFonts w:ascii="Times New Roman" w:hAnsi="Times New Roman"/>
              </w:rPr>
              <w:t>Vyhodnocení</w:t>
            </w:r>
          </w:p>
        </w:tc>
        <w:tc>
          <w:tcPr>
            <w:tcW w:w="1976" w:type="dxa"/>
            <w:tcBorders>
              <w:left w:val="none" w:sz="0" w:space="0" w:color="auto"/>
            </w:tcBorders>
          </w:tcPr>
          <w:p w:rsidR="008A6AD1" w:rsidRPr="00536107" w:rsidRDefault="008A6AD1" w:rsidP="0053610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36107">
              <w:rPr>
                <w:rFonts w:ascii="Times New Roman" w:hAnsi="Times New Roman"/>
              </w:rPr>
              <w:t>Prevence</w:t>
            </w:r>
          </w:p>
        </w:tc>
      </w:tr>
      <w:tr w:rsidR="002A67A4" w:rsidRPr="0074261C" w:rsidTr="009D04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</w:tcPr>
          <w:p w:rsidR="008A6AD1" w:rsidRPr="0014412E" w:rsidRDefault="008A6AD1" w:rsidP="00FC18F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602" w:type="dxa"/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976" w:type="dxa"/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8A6AD1" w:rsidRPr="0074261C" w:rsidTr="009D0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lef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2A67A4" w:rsidRPr="0074261C" w:rsidTr="0046227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bottom w:val="single" w:sz="8" w:space="0" w:color="CF7B79" w:themeColor="accent2" w:themeTint="BF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tcBorders>
              <w:bottom w:val="single" w:sz="8" w:space="0" w:color="CF7B79" w:themeColor="accent2" w:themeTint="BF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bottom w:val="single" w:sz="8" w:space="0" w:color="CF7B79" w:themeColor="accent2" w:themeTint="BF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bottom w:val="single" w:sz="8" w:space="0" w:color="CF7B79" w:themeColor="accent2" w:themeTint="BF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bottom w:val="single" w:sz="8" w:space="0" w:color="CF7B79" w:themeColor="accent2" w:themeTint="BF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8A6AD1" w:rsidRPr="0074261C" w:rsidTr="009D0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left w:val="none" w:sz="0" w:space="0" w:color="auto"/>
              <w:righ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left w:val="none" w:sz="0" w:space="0" w:color="auto"/>
            </w:tcBorders>
          </w:tcPr>
          <w:p w:rsidR="008A6AD1" w:rsidRPr="0014412E" w:rsidRDefault="008A6AD1" w:rsidP="00FC18F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2A67A4" w:rsidRPr="0074261C" w:rsidTr="0046227D">
        <w:tblPrEx>
          <w:tblBorders>
            <w:insideV w:val="none" w:sz="0" w:space="0" w:color="auto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right w:val="single" w:sz="8" w:space="0" w:color="CF7B79" w:themeColor="accent2" w:themeTint="BF"/>
            </w:tcBorders>
          </w:tcPr>
          <w:p w:rsidR="0046227D" w:rsidRPr="0014412E" w:rsidRDefault="0046227D" w:rsidP="00FC18F0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tcBorders>
              <w:left w:val="single" w:sz="8" w:space="0" w:color="CF7B79" w:themeColor="accent2" w:themeTint="BF"/>
              <w:right w:val="single" w:sz="8" w:space="0" w:color="CF7B79" w:themeColor="accent2" w:themeTint="BF"/>
            </w:tcBorders>
          </w:tcPr>
          <w:p w:rsidR="0046227D" w:rsidRPr="0014412E" w:rsidRDefault="0046227D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left w:val="single" w:sz="8" w:space="0" w:color="CF7B79" w:themeColor="accent2" w:themeTint="BF"/>
              <w:right w:val="single" w:sz="8" w:space="0" w:color="CF7B79" w:themeColor="accent2" w:themeTint="BF"/>
            </w:tcBorders>
          </w:tcPr>
          <w:p w:rsidR="0046227D" w:rsidRPr="0014412E" w:rsidRDefault="0046227D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left w:val="single" w:sz="8" w:space="0" w:color="CF7B79" w:themeColor="accent2" w:themeTint="BF"/>
              <w:right w:val="single" w:sz="8" w:space="0" w:color="CF7B79" w:themeColor="accent2" w:themeTint="BF"/>
            </w:tcBorders>
          </w:tcPr>
          <w:p w:rsidR="0046227D" w:rsidRPr="0014412E" w:rsidRDefault="0046227D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left w:val="single" w:sz="8" w:space="0" w:color="CF7B79" w:themeColor="accent2" w:themeTint="BF"/>
            </w:tcBorders>
          </w:tcPr>
          <w:p w:rsidR="0046227D" w:rsidRPr="0014412E" w:rsidRDefault="0046227D" w:rsidP="00FC18F0">
            <w:pPr>
              <w:spacing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</w:tbl>
    <w:p w:rsidR="004659B4" w:rsidRDefault="004659B4" w:rsidP="00C507B2">
      <w:pPr>
        <w:spacing w:after="0"/>
        <w:jc w:val="both"/>
        <w:rPr>
          <w:rFonts w:ascii="Times New Roman" w:hAnsi="Times New Roman"/>
        </w:rPr>
      </w:pPr>
    </w:p>
    <w:p w:rsidR="00DB4516" w:rsidRDefault="00DB4516" w:rsidP="00C507B2">
      <w:pPr>
        <w:spacing w:after="0"/>
        <w:jc w:val="both"/>
        <w:rPr>
          <w:rFonts w:ascii="Times New Roman" w:hAnsi="Times New Roman"/>
        </w:rPr>
      </w:pPr>
    </w:p>
    <w:p w:rsidR="004B3FBE" w:rsidRPr="0014412E" w:rsidRDefault="004B3FBE" w:rsidP="00C507B2">
      <w:pPr>
        <w:spacing w:after="0"/>
        <w:jc w:val="both"/>
        <w:rPr>
          <w:rFonts w:ascii="Times New Roman" w:hAnsi="Times New Roman"/>
        </w:rPr>
      </w:pPr>
    </w:p>
    <w:p w:rsidR="00086334" w:rsidRDefault="00086334" w:rsidP="002A2876">
      <w:pPr>
        <w:pStyle w:val="Nadpis1"/>
      </w:pPr>
      <w:r w:rsidRPr="0074261C">
        <w:t>Implementační část</w:t>
      </w:r>
    </w:p>
    <w:p w:rsidR="00511B0A" w:rsidRPr="00511B0A" w:rsidRDefault="00511B0A" w:rsidP="008C2D13">
      <w:pPr>
        <w:pStyle w:val="Odstavecseseznamem"/>
        <w:numPr>
          <w:ilvl w:val="0"/>
          <w:numId w:val="28"/>
        </w:numPr>
        <w:spacing w:before="60" w:after="0"/>
        <w:ind w:left="714" w:hanging="357"/>
        <w:contextualSpacing w:val="0"/>
        <w:rPr>
          <w:rFonts w:ascii="Times New Roman" w:hAnsi="Times New Roman" w:cs="Times New Roman"/>
          <w:b/>
          <w:lang w:eastAsia="ar-SA"/>
        </w:rPr>
      </w:pPr>
      <w:r w:rsidRPr="00511B0A">
        <w:rPr>
          <w:rFonts w:ascii="Times New Roman" w:hAnsi="Times New Roman" w:cs="Times New Roman"/>
          <w:b/>
          <w:lang w:eastAsia="ar-SA"/>
        </w:rPr>
        <w:t>Role ASZ v implementaci SPSZ</w:t>
      </w:r>
    </w:p>
    <w:p w:rsidR="00511B0A" w:rsidRPr="00511B0A" w:rsidRDefault="00511B0A" w:rsidP="008C2D13">
      <w:pPr>
        <w:pStyle w:val="Odstavecseseznamem"/>
        <w:numPr>
          <w:ilvl w:val="0"/>
          <w:numId w:val="28"/>
        </w:numPr>
        <w:spacing w:before="60" w:after="0"/>
        <w:ind w:left="714" w:hanging="357"/>
        <w:contextualSpacing w:val="0"/>
        <w:rPr>
          <w:rFonts w:ascii="Times New Roman" w:hAnsi="Times New Roman" w:cs="Times New Roman"/>
          <w:b/>
          <w:lang w:eastAsia="ar-SA"/>
        </w:rPr>
      </w:pPr>
      <w:r w:rsidRPr="00511B0A">
        <w:rPr>
          <w:rFonts w:ascii="Times New Roman" w:hAnsi="Times New Roman" w:cs="Times New Roman"/>
          <w:b/>
          <w:lang w:eastAsia="ar-SA"/>
        </w:rPr>
        <w:t>Role obce v implementaci SPSZ</w:t>
      </w:r>
    </w:p>
    <w:p w:rsidR="00511B0A" w:rsidRDefault="00511B0A" w:rsidP="008C2D13">
      <w:pPr>
        <w:pStyle w:val="Odstavecseseznamem"/>
        <w:numPr>
          <w:ilvl w:val="0"/>
          <w:numId w:val="28"/>
        </w:numPr>
        <w:spacing w:before="60" w:after="0"/>
        <w:ind w:left="714" w:hanging="357"/>
        <w:contextualSpacing w:val="0"/>
        <w:rPr>
          <w:rFonts w:ascii="Times New Roman" w:hAnsi="Times New Roman" w:cs="Times New Roman"/>
          <w:b/>
          <w:lang w:eastAsia="ar-SA"/>
        </w:rPr>
      </w:pPr>
      <w:r w:rsidRPr="00511B0A">
        <w:rPr>
          <w:rFonts w:ascii="Times New Roman" w:hAnsi="Times New Roman" w:cs="Times New Roman"/>
          <w:b/>
          <w:lang w:eastAsia="ar-SA"/>
        </w:rPr>
        <w:t>Role pléna Lokálního partnerství</w:t>
      </w:r>
    </w:p>
    <w:p w:rsidR="0052630F" w:rsidRPr="0052630F" w:rsidRDefault="0052630F" w:rsidP="008C2D13">
      <w:pPr>
        <w:pStyle w:val="Odstavecseseznamem"/>
        <w:numPr>
          <w:ilvl w:val="0"/>
          <w:numId w:val="28"/>
        </w:numPr>
        <w:spacing w:before="60" w:after="0"/>
        <w:ind w:left="714" w:hanging="357"/>
        <w:contextualSpacing w:val="0"/>
        <w:rPr>
          <w:rFonts w:ascii="Times New Roman" w:hAnsi="Times New Roman" w:cs="Times New Roman"/>
          <w:b/>
          <w:lang w:eastAsia="ar-SA"/>
        </w:rPr>
      </w:pPr>
      <w:r w:rsidRPr="00511B0A">
        <w:rPr>
          <w:rFonts w:ascii="Times New Roman" w:hAnsi="Times New Roman" w:cs="Times New Roman"/>
          <w:b/>
          <w:lang w:eastAsia="ar-SA"/>
        </w:rPr>
        <w:t>Role tematických pracovních skupin</w:t>
      </w:r>
    </w:p>
    <w:p w:rsidR="00511B0A" w:rsidRPr="00511B0A" w:rsidRDefault="00511B0A" w:rsidP="008C2D13">
      <w:pPr>
        <w:pStyle w:val="Odstavecseseznamem"/>
        <w:numPr>
          <w:ilvl w:val="0"/>
          <w:numId w:val="28"/>
        </w:numPr>
        <w:spacing w:before="60" w:after="0"/>
        <w:ind w:left="714" w:hanging="357"/>
        <w:contextualSpacing w:val="0"/>
        <w:rPr>
          <w:rFonts w:ascii="Times New Roman" w:hAnsi="Times New Roman" w:cs="Times New Roman"/>
          <w:b/>
          <w:lang w:eastAsia="ar-SA"/>
        </w:rPr>
      </w:pPr>
      <w:r w:rsidRPr="00511B0A">
        <w:rPr>
          <w:rFonts w:ascii="Times New Roman" w:hAnsi="Times New Roman" w:cs="Times New Roman"/>
          <w:b/>
          <w:lang w:eastAsia="ar-SA"/>
        </w:rPr>
        <w:t>Pracovní skupina „Projekty a implementace“</w:t>
      </w:r>
    </w:p>
    <w:p w:rsidR="00511B0A" w:rsidRPr="00511B0A" w:rsidRDefault="00511B0A" w:rsidP="008C2D13">
      <w:pPr>
        <w:pStyle w:val="Odstavecseseznamem"/>
        <w:numPr>
          <w:ilvl w:val="0"/>
          <w:numId w:val="28"/>
        </w:numPr>
        <w:spacing w:before="60" w:after="0"/>
        <w:ind w:left="714" w:hanging="357"/>
        <w:contextualSpacing w:val="0"/>
        <w:rPr>
          <w:rFonts w:ascii="Times New Roman" w:hAnsi="Times New Roman" w:cs="Times New Roman"/>
          <w:b/>
          <w:lang w:eastAsia="ar-SA"/>
        </w:rPr>
      </w:pPr>
      <w:r w:rsidRPr="00511B0A">
        <w:rPr>
          <w:rFonts w:ascii="Times New Roman" w:hAnsi="Times New Roman" w:cs="Times New Roman"/>
          <w:b/>
          <w:lang w:eastAsia="ar-SA"/>
        </w:rPr>
        <w:t>Další aktéři a obyvatelé SVL</w:t>
      </w:r>
    </w:p>
    <w:p w:rsidR="00086334" w:rsidRPr="0014412E" w:rsidRDefault="00086334" w:rsidP="008C2D13">
      <w:pPr>
        <w:pStyle w:val="Nadpis2"/>
        <w:numPr>
          <w:ilvl w:val="0"/>
          <w:numId w:val="29"/>
        </w:numPr>
        <w:spacing w:before="60" w:after="0"/>
        <w:ind w:left="714" w:hanging="357"/>
        <w:rPr>
          <w:sz w:val="22"/>
        </w:rPr>
      </w:pPr>
      <w:r w:rsidRPr="0014412E">
        <w:rPr>
          <w:sz w:val="22"/>
        </w:rPr>
        <w:t>Monitorování a hodnocení plnění strategie</w:t>
      </w:r>
    </w:p>
    <w:p w:rsidR="001011E3" w:rsidRPr="0014412E" w:rsidRDefault="001011E3" w:rsidP="008C2D13">
      <w:pPr>
        <w:pStyle w:val="Odstavecseseznamem"/>
        <w:numPr>
          <w:ilvl w:val="0"/>
          <w:numId w:val="30"/>
        </w:numPr>
        <w:spacing w:after="0"/>
        <w:ind w:left="1077" w:hanging="357"/>
        <w:contextualSpacing w:val="0"/>
        <w:jc w:val="both"/>
        <w:rPr>
          <w:rFonts w:ascii="Times New Roman" w:hAnsi="Times New Roman"/>
          <w:b/>
        </w:rPr>
      </w:pPr>
      <w:r w:rsidRPr="0014412E">
        <w:rPr>
          <w:rFonts w:ascii="Times New Roman" w:hAnsi="Times New Roman"/>
        </w:rPr>
        <w:t xml:space="preserve">monitoring naplňování cílů (zjišťování výsledků) </w:t>
      </w:r>
    </w:p>
    <w:p w:rsidR="001C33BF" w:rsidRPr="0014412E" w:rsidRDefault="00086334" w:rsidP="008C2D13">
      <w:pPr>
        <w:pStyle w:val="Odstavecseseznamem"/>
        <w:numPr>
          <w:ilvl w:val="0"/>
          <w:numId w:val="30"/>
        </w:numPr>
        <w:spacing w:after="0"/>
        <w:ind w:left="1077" w:hanging="357"/>
        <w:contextualSpacing w:val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>nástroje sledování plnění úkolů, výstupů a harmonogramu</w:t>
      </w:r>
    </w:p>
    <w:p w:rsidR="00353564" w:rsidRDefault="00086334" w:rsidP="008C2D13">
      <w:pPr>
        <w:pStyle w:val="Odstavecseseznamem"/>
        <w:numPr>
          <w:ilvl w:val="0"/>
          <w:numId w:val="30"/>
        </w:numPr>
        <w:spacing w:after="0"/>
        <w:ind w:left="1077" w:hanging="357"/>
        <w:contextualSpacing w:val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</w:rPr>
        <w:t xml:space="preserve">způsob </w:t>
      </w:r>
      <w:r w:rsidR="001C33BF" w:rsidRPr="0014412E">
        <w:rPr>
          <w:rFonts w:ascii="Times New Roman" w:hAnsi="Times New Roman"/>
        </w:rPr>
        <w:t xml:space="preserve">průběžné a závěrečné </w:t>
      </w:r>
      <w:r w:rsidRPr="0014412E">
        <w:rPr>
          <w:rFonts w:ascii="Times New Roman" w:hAnsi="Times New Roman"/>
        </w:rPr>
        <w:t>evaluace SPSZ</w:t>
      </w:r>
    </w:p>
    <w:p w:rsidR="007C6F0A" w:rsidRDefault="007C6F0A" w:rsidP="00DC6A3F">
      <w:pPr>
        <w:spacing w:after="0"/>
        <w:jc w:val="both"/>
        <w:rPr>
          <w:rFonts w:ascii="Times New Roman" w:hAnsi="Times New Roman" w:cs="Times New Roman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B3FBE" w:rsidRDefault="004B3FBE" w:rsidP="00CC56E2">
      <w:pPr>
        <w:pStyle w:val="Nadpis2"/>
        <w:rPr>
          <w:sz w:val="22"/>
        </w:rPr>
      </w:pPr>
    </w:p>
    <w:p w:rsidR="004A5D4E" w:rsidRPr="0014412E" w:rsidRDefault="004A5D4E" w:rsidP="00CC56E2">
      <w:pPr>
        <w:pStyle w:val="Nadpis2"/>
        <w:rPr>
          <w:sz w:val="22"/>
        </w:rPr>
      </w:pPr>
      <w:r w:rsidRPr="0014412E">
        <w:rPr>
          <w:sz w:val="22"/>
        </w:rPr>
        <w:t>Celkový rozpočet SPSZ a jeho čerpání</w:t>
      </w:r>
      <w:r w:rsidR="0061091C" w:rsidRPr="0014412E">
        <w:rPr>
          <w:sz w:val="22"/>
        </w:rPr>
        <w:t xml:space="preserve"> - osnova Přílohy b) Financování SPSZ</w:t>
      </w:r>
    </w:p>
    <w:tbl>
      <w:tblPr>
        <w:tblW w:w="918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2815FB" w:rsidRPr="000216A9" w:rsidTr="000216A9">
        <w:trPr>
          <w:trHeight w:val="558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521149" w:rsidP="000216A9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Ob</w:t>
            </w:r>
            <w:r w:rsidR="000216A9"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ecný</w:t>
            </w: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 cíl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0216A9" w:rsidP="000216A9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Specifický</w:t>
            </w:r>
            <w:r w:rsidR="00521149"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 cíl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Alokace</w:t>
            </w:r>
            <w:r w:rsidR="000C7774"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 </w:t>
            </w:r>
            <w:r w:rsidR="000C7774" w:rsidRPr="000216A9">
              <w:rPr>
                <w:rFonts w:ascii="Times New Roman" w:hAnsi="Times New Roman"/>
                <w:color w:val="FFFFFF"/>
                <w:sz w:val="20"/>
                <w:szCs w:val="20"/>
              </w:rPr>
              <w:t>(KPSVL)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521149" w:rsidRPr="000216A9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943634"/>
          </w:tcPr>
          <w:p w:rsidR="00521149" w:rsidRPr="000216A9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</w:tcPr>
          <w:p w:rsidR="00521149" w:rsidRPr="000216A9" w:rsidRDefault="000216A9" w:rsidP="00FC18F0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Specifický cíl </w:t>
            </w:r>
            <w:r w:rsidR="00521149" w:rsidRPr="000216A9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OP</w:t>
            </w:r>
          </w:p>
        </w:tc>
      </w:tr>
      <w:tr w:rsidR="002815FB" w:rsidRPr="0074261C" w:rsidTr="000216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2815FB" w:rsidRPr="0074261C" w:rsidTr="000216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2815FB" w:rsidRPr="0074261C" w:rsidTr="000216A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21149" w:rsidRPr="0074261C" w:rsidTr="000216A9">
        <w:tc>
          <w:tcPr>
            <w:tcW w:w="1951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4412E">
              <w:rPr>
                <w:rFonts w:ascii="Times New Roman" w:hAnsi="Times New Roman"/>
                <w:b/>
              </w:rPr>
              <w:t xml:space="preserve">OPZ </w:t>
            </w:r>
            <w:r w:rsidR="000C7774">
              <w:rPr>
                <w:rFonts w:ascii="Times New Roman" w:hAnsi="Times New Roman"/>
                <w:b/>
              </w:rPr>
              <w:t xml:space="preserve">(KPSVL) </w:t>
            </w:r>
            <w:r w:rsidRPr="0014412E">
              <w:rPr>
                <w:rFonts w:ascii="Times New Roman" w:hAnsi="Times New Roman"/>
                <w:b/>
              </w:rPr>
              <w:t>celkem: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21149" w:rsidRPr="0074261C" w:rsidTr="000216A9">
        <w:tc>
          <w:tcPr>
            <w:tcW w:w="1951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4412E">
              <w:rPr>
                <w:rFonts w:ascii="Times New Roman" w:hAnsi="Times New Roman"/>
                <w:b/>
              </w:rPr>
              <w:t>IROP</w:t>
            </w:r>
            <w:r w:rsidR="000C7774">
              <w:rPr>
                <w:rFonts w:ascii="Times New Roman" w:hAnsi="Times New Roman"/>
                <w:b/>
              </w:rPr>
              <w:t xml:space="preserve"> (KPSVL)</w:t>
            </w:r>
            <w:r w:rsidRPr="0014412E">
              <w:rPr>
                <w:rFonts w:ascii="Times New Roman" w:hAnsi="Times New Roman"/>
                <w:b/>
              </w:rPr>
              <w:t xml:space="preserve"> celkem: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521149" w:rsidRPr="0074261C" w:rsidTr="000216A9">
        <w:tc>
          <w:tcPr>
            <w:tcW w:w="1951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4412E">
              <w:rPr>
                <w:rFonts w:ascii="Times New Roman" w:hAnsi="Times New Roman"/>
                <w:b/>
              </w:rPr>
              <w:t>SPSZ celkem: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21149" w:rsidRPr="0014412E" w:rsidRDefault="00521149" w:rsidP="00FC18F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CC56E2" w:rsidRDefault="00CC56E2" w:rsidP="00C507B2">
      <w:pPr>
        <w:spacing w:after="0"/>
        <w:jc w:val="both"/>
        <w:rPr>
          <w:rFonts w:ascii="Times New Roman" w:hAnsi="Times New Roman"/>
          <w:u w:val="single"/>
        </w:rPr>
      </w:pPr>
    </w:p>
    <w:p w:rsidR="004B3FBE" w:rsidRPr="0014412E" w:rsidRDefault="004B3FBE" w:rsidP="00C507B2">
      <w:pPr>
        <w:spacing w:after="0"/>
        <w:jc w:val="both"/>
        <w:rPr>
          <w:rFonts w:ascii="Times New Roman" w:hAnsi="Times New Roman"/>
          <w:u w:val="single"/>
        </w:rPr>
      </w:pPr>
    </w:p>
    <w:p w:rsidR="004A5D4E" w:rsidRPr="0014412E" w:rsidRDefault="00511C24" w:rsidP="00C507B2">
      <w:pPr>
        <w:spacing w:after="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   </w:t>
      </w:r>
    </w:p>
    <w:p w:rsidR="00511B0A" w:rsidRPr="002815FB" w:rsidRDefault="0020282D" w:rsidP="002A2876">
      <w:pPr>
        <w:pStyle w:val="Nadpis1"/>
      </w:pPr>
      <w:r w:rsidRPr="002815FB">
        <w:t xml:space="preserve">Přílohy SPSZ </w:t>
      </w:r>
    </w:p>
    <w:p w:rsidR="0027132A" w:rsidRPr="000D3CB7" w:rsidRDefault="0027132A" w:rsidP="002815FB">
      <w:pPr>
        <w:pStyle w:val="Nadpis1"/>
        <w:numPr>
          <w:ilvl w:val="0"/>
          <w:numId w:val="31"/>
        </w:numPr>
      </w:pPr>
      <w:r w:rsidRPr="002815FB">
        <w:t>Celkový</w:t>
      </w:r>
      <w:r w:rsidRPr="0014412E">
        <w:t xml:space="preserve"> přehled indikátorů SPS</w:t>
      </w:r>
      <w:r w:rsidRPr="000D3CB7">
        <w:t xml:space="preserve">Z </w:t>
      </w:r>
    </w:p>
    <w:p w:rsidR="00524C22" w:rsidRPr="0014412E" w:rsidRDefault="0020282D" w:rsidP="0027132A">
      <w:pPr>
        <w:pStyle w:val="Odstavecseseznamem"/>
        <w:numPr>
          <w:ilvl w:val="0"/>
          <w:numId w:val="31"/>
        </w:numPr>
        <w:spacing w:after="120"/>
        <w:contextualSpacing w:val="0"/>
        <w:jc w:val="both"/>
        <w:rPr>
          <w:rFonts w:ascii="Times New Roman" w:hAnsi="Times New Roman"/>
          <w:b/>
        </w:rPr>
      </w:pPr>
      <w:r w:rsidRPr="000D3CB7">
        <w:rPr>
          <w:rFonts w:ascii="Times New Roman" w:hAnsi="Times New Roman"/>
          <w:b/>
        </w:rPr>
        <w:t>F</w:t>
      </w:r>
      <w:r w:rsidRPr="0014412E">
        <w:rPr>
          <w:rFonts w:ascii="Times New Roman" w:hAnsi="Times New Roman"/>
          <w:b/>
        </w:rPr>
        <w:t>inancování SPSZ</w:t>
      </w:r>
      <w:r w:rsidR="00094576">
        <w:rPr>
          <w:rFonts w:ascii="Times New Roman" w:hAnsi="Times New Roman" w:cs="Times New Roman"/>
          <w:b/>
        </w:rPr>
        <w:t xml:space="preserve"> </w:t>
      </w:r>
      <w:r w:rsidRPr="0014412E">
        <w:rPr>
          <w:rFonts w:ascii="Times New Roman" w:hAnsi="Times New Roman"/>
          <w:b/>
        </w:rPr>
        <w:t>se zahrnutím údajů z</w:t>
      </w:r>
      <w:r w:rsidR="002815FB">
        <w:rPr>
          <w:rFonts w:ascii="Times New Roman" w:hAnsi="Times New Roman"/>
          <w:b/>
        </w:rPr>
        <w:t> </w:t>
      </w:r>
      <w:r w:rsidRPr="0014412E">
        <w:rPr>
          <w:rFonts w:ascii="Times New Roman" w:hAnsi="Times New Roman"/>
          <w:b/>
        </w:rPr>
        <w:t>přílohy</w:t>
      </w:r>
      <w:r w:rsidR="002815FB">
        <w:rPr>
          <w:rFonts w:ascii="Times New Roman" w:hAnsi="Times New Roman"/>
          <w:b/>
        </w:rPr>
        <w:t xml:space="preserve"> c) Místní plán inkluze ve vzdělávání</w:t>
      </w:r>
      <w:r w:rsidR="00094576">
        <w:rPr>
          <w:rFonts w:ascii="Times New Roman" w:hAnsi="Times New Roman" w:cs="Times New Roman"/>
          <w:b/>
        </w:rPr>
        <w:t xml:space="preserve"> </w:t>
      </w:r>
      <w:r w:rsidR="002815FB" w:rsidRPr="000D3CB7">
        <w:rPr>
          <w:rFonts w:ascii="Times New Roman" w:hAnsi="Times New Roman" w:cs="Times New Roman"/>
        </w:rPr>
        <w:t>(</w:t>
      </w:r>
      <w:r w:rsidR="00A87CB6" w:rsidRPr="0014412E">
        <w:rPr>
          <w:rFonts w:ascii="Times New Roman" w:hAnsi="Times New Roman"/>
        </w:rPr>
        <w:t>Rozdělené na výzvy OPZ, IROP</w:t>
      </w:r>
      <w:r w:rsidR="002815FB">
        <w:rPr>
          <w:rFonts w:ascii="Times New Roman" w:hAnsi="Times New Roman"/>
        </w:rPr>
        <w:t xml:space="preserve"> pro</w:t>
      </w:r>
      <w:r w:rsidR="00A87CB6" w:rsidRPr="0014412E">
        <w:rPr>
          <w:rFonts w:ascii="Times New Roman" w:hAnsi="Times New Roman"/>
        </w:rPr>
        <w:t xml:space="preserve"> SPSZ a </w:t>
      </w:r>
      <w:r w:rsidR="002815FB">
        <w:rPr>
          <w:rFonts w:ascii="Times New Roman" w:hAnsi="Times New Roman"/>
        </w:rPr>
        <w:t>na výzvy</w:t>
      </w:r>
      <w:r w:rsidR="00A87CB6" w:rsidRPr="0014412E">
        <w:rPr>
          <w:rFonts w:ascii="Times New Roman" w:hAnsi="Times New Roman"/>
        </w:rPr>
        <w:t xml:space="preserve"> OP</w:t>
      </w:r>
      <w:r w:rsidR="002815FB">
        <w:rPr>
          <w:rFonts w:ascii="Times New Roman" w:hAnsi="Times New Roman"/>
        </w:rPr>
        <w:t xml:space="preserve"> </w:t>
      </w:r>
      <w:r w:rsidR="00A87CB6" w:rsidRPr="0014412E">
        <w:rPr>
          <w:rFonts w:ascii="Times New Roman" w:hAnsi="Times New Roman"/>
        </w:rPr>
        <w:t>VVV a IROP</w:t>
      </w:r>
      <w:r w:rsidR="002815FB">
        <w:rPr>
          <w:rFonts w:ascii="Times New Roman" w:hAnsi="Times New Roman"/>
        </w:rPr>
        <w:t xml:space="preserve"> pro MPI)</w:t>
      </w:r>
    </w:p>
    <w:p w:rsidR="00244990" w:rsidRPr="0014412E" w:rsidRDefault="00EE28C9" w:rsidP="0027132A">
      <w:pPr>
        <w:pStyle w:val="Odstavecseseznamem"/>
        <w:numPr>
          <w:ilvl w:val="0"/>
          <w:numId w:val="31"/>
        </w:numPr>
        <w:spacing w:after="120"/>
        <w:contextualSpacing w:val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  <w:b/>
        </w:rPr>
        <w:t>Místní plán inkluz</w:t>
      </w:r>
      <w:r w:rsidR="0085140D" w:rsidRPr="0014412E">
        <w:rPr>
          <w:rFonts w:ascii="Times New Roman" w:hAnsi="Times New Roman"/>
          <w:b/>
        </w:rPr>
        <w:t xml:space="preserve">e </w:t>
      </w:r>
      <w:r w:rsidR="002D0C9A" w:rsidRPr="0014412E">
        <w:rPr>
          <w:rFonts w:ascii="Times New Roman" w:hAnsi="Times New Roman"/>
          <w:b/>
        </w:rPr>
        <w:t>ve vzdělávání</w:t>
      </w:r>
      <w:r w:rsidR="00812E63" w:rsidRPr="0014412E">
        <w:rPr>
          <w:rFonts w:ascii="Times New Roman" w:hAnsi="Times New Roman"/>
        </w:rPr>
        <w:t xml:space="preserve">, který je realizován v rámci projektu </w:t>
      </w:r>
      <w:r w:rsidR="00244990" w:rsidRPr="0014412E">
        <w:rPr>
          <w:rFonts w:ascii="Times New Roman" w:hAnsi="Times New Roman"/>
        </w:rPr>
        <w:t>„Inkluzivní a kvalitní vzdělávání v územích se sociálně vyloučenými lokalitami“, registrační číslo projektu CZ.02.3.62/0.0/0.0/15_001/0000586</w:t>
      </w:r>
    </w:p>
    <w:p w:rsidR="00812E63" w:rsidRPr="0014412E" w:rsidRDefault="008F0B06" w:rsidP="0027132A">
      <w:pPr>
        <w:pStyle w:val="Odstavecseseznamem"/>
        <w:numPr>
          <w:ilvl w:val="0"/>
          <w:numId w:val="31"/>
        </w:numPr>
        <w:spacing w:after="120"/>
        <w:contextualSpacing w:val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  <w:b/>
        </w:rPr>
        <w:t>Místní komunikační plán</w:t>
      </w:r>
      <w:r w:rsidR="00DC6A3F">
        <w:rPr>
          <w:rFonts w:ascii="Times New Roman" w:hAnsi="Times New Roman" w:cs="Times New Roman"/>
          <w:b/>
        </w:rPr>
        <w:t xml:space="preserve"> -</w:t>
      </w:r>
      <w:r w:rsidR="00812E63" w:rsidRPr="0014412E">
        <w:rPr>
          <w:rFonts w:ascii="Times New Roman" w:hAnsi="Times New Roman"/>
          <w:b/>
        </w:rPr>
        <w:t xml:space="preserve"> </w:t>
      </w:r>
      <w:r w:rsidR="00812E63" w:rsidRPr="0014412E">
        <w:rPr>
          <w:rFonts w:ascii="Times New Roman" w:hAnsi="Times New Roman"/>
        </w:rPr>
        <w:t xml:space="preserve">zpracován v rámci projektu </w:t>
      </w:r>
      <w:r w:rsidR="00244990" w:rsidRPr="0014412E">
        <w:rPr>
          <w:rFonts w:ascii="Times New Roman" w:hAnsi="Times New Roman"/>
        </w:rPr>
        <w:t>„Systémové zajištění sociálního začleňování“, registrační číslo projektu CZ.03.2.63/0.0./0.0/15_030/0000605</w:t>
      </w:r>
    </w:p>
    <w:p w:rsidR="00E3468B" w:rsidRPr="0014412E" w:rsidRDefault="008F0B06" w:rsidP="0027132A">
      <w:pPr>
        <w:pStyle w:val="Odstavecseseznamem"/>
        <w:numPr>
          <w:ilvl w:val="0"/>
          <w:numId w:val="31"/>
        </w:numPr>
        <w:spacing w:after="120"/>
        <w:contextualSpacing w:val="0"/>
        <w:jc w:val="both"/>
        <w:rPr>
          <w:rFonts w:ascii="Times New Roman" w:hAnsi="Times New Roman"/>
        </w:rPr>
      </w:pPr>
      <w:r w:rsidRPr="0014412E">
        <w:rPr>
          <w:rFonts w:ascii="Times New Roman" w:hAnsi="Times New Roman"/>
          <w:b/>
        </w:rPr>
        <w:t xml:space="preserve">Místní komunikační plán </w:t>
      </w:r>
      <w:r w:rsidR="0016515F" w:rsidRPr="0014412E">
        <w:rPr>
          <w:rFonts w:ascii="Times New Roman" w:hAnsi="Times New Roman"/>
        </w:rPr>
        <w:t>- zpracován</w:t>
      </w:r>
      <w:r w:rsidR="00812E63" w:rsidRPr="0014412E">
        <w:rPr>
          <w:rFonts w:ascii="Times New Roman" w:hAnsi="Times New Roman"/>
        </w:rPr>
        <w:t xml:space="preserve"> v rámci projektu </w:t>
      </w:r>
      <w:r w:rsidR="00244990" w:rsidRPr="0014412E">
        <w:rPr>
          <w:rFonts w:ascii="Times New Roman" w:hAnsi="Times New Roman"/>
        </w:rPr>
        <w:t>„Inkluzivní a kvalitní vzdělávání v územích se sociálně vyloučenými lokalitami“, registrační číslo projektu CZ.02.3.62/0.0/0.0/15_001/0000586</w:t>
      </w:r>
    </w:p>
    <w:p w:rsidR="0027132A" w:rsidRPr="0014412E" w:rsidRDefault="0027132A" w:rsidP="0027132A">
      <w:pPr>
        <w:spacing w:after="120"/>
        <w:ind w:firstLine="708"/>
        <w:jc w:val="both"/>
        <w:rPr>
          <w:rFonts w:ascii="Times New Roman" w:hAnsi="Times New Roman"/>
          <w:b/>
          <w:u w:val="single"/>
        </w:rPr>
      </w:pPr>
      <w:r w:rsidRPr="0014412E">
        <w:rPr>
          <w:rFonts w:ascii="Times New Roman" w:hAnsi="Times New Roman"/>
          <w:b/>
          <w:u w:val="single"/>
        </w:rPr>
        <w:t>Doporučené přílohy</w:t>
      </w:r>
    </w:p>
    <w:p w:rsidR="0027132A" w:rsidRPr="00094576" w:rsidRDefault="0027132A" w:rsidP="00DC6A3F">
      <w:pPr>
        <w:pStyle w:val="Odstavecseseznamem"/>
        <w:numPr>
          <w:ilvl w:val="0"/>
          <w:numId w:val="29"/>
        </w:numPr>
        <w:spacing w:after="0"/>
        <w:ind w:left="1068"/>
        <w:rPr>
          <w:rFonts w:ascii="Times New Roman" w:hAnsi="Times New Roman"/>
        </w:rPr>
      </w:pPr>
      <w:r w:rsidRPr="00094576">
        <w:rPr>
          <w:rFonts w:ascii="Times New Roman" w:hAnsi="Times New Roman"/>
        </w:rPr>
        <w:t>Jednací řády LP a PS</w:t>
      </w:r>
    </w:p>
    <w:p w:rsidR="00563707" w:rsidRPr="0044260B" w:rsidRDefault="00563707" w:rsidP="00DC6A3F">
      <w:pPr>
        <w:pStyle w:val="Odstavecseseznamem"/>
        <w:numPr>
          <w:ilvl w:val="0"/>
          <w:numId w:val="29"/>
        </w:numPr>
        <w:spacing w:after="0"/>
        <w:ind w:left="1068"/>
        <w:rPr>
          <w:rFonts w:ascii="Times New Roman" w:hAnsi="Times New Roman"/>
        </w:rPr>
      </w:pPr>
      <w:r w:rsidRPr="0044260B">
        <w:rPr>
          <w:rFonts w:ascii="Times New Roman" w:hAnsi="Times New Roman"/>
        </w:rPr>
        <w:t>Přehled členů LP a PS</w:t>
      </w:r>
    </w:p>
    <w:p w:rsidR="00563707" w:rsidRPr="0044260B" w:rsidRDefault="00563707" w:rsidP="00DC6A3F">
      <w:pPr>
        <w:pStyle w:val="Odstavecseseznamem"/>
        <w:numPr>
          <w:ilvl w:val="0"/>
          <w:numId w:val="29"/>
        </w:numPr>
        <w:spacing w:after="0"/>
        <w:ind w:left="1068"/>
        <w:rPr>
          <w:rFonts w:ascii="Times New Roman" w:hAnsi="Times New Roman"/>
        </w:rPr>
      </w:pPr>
      <w:r w:rsidRPr="0044260B">
        <w:rPr>
          <w:rFonts w:ascii="Times New Roman" w:hAnsi="Times New Roman"/>
        </w:rPr>
        <w:t>Další výstupy z PS</w:t>
      </w:r>
    </w:p>
    <w:p w:rsidR="002479EA" w:rsidRPr="0014412E" w:rsidRDefault="002479EA" w:rsidP="00DC6A3F">
      <w:pPr>
        <w:spacing w:after="120"/>
        <w:ind w:left="348"/>
        <w:jc w:val="both"/>
        <w:rPr>
          <w:rFonts w:ascii="Times New Roman" w:hAnsi="Times New Roman"/>
        </w:rPr>
      </w:pPr>
    </w:p>
    <w:sectPr w:rsidR="002479EA" w:rsidRPr="0014412E" w:rsidSect="00F5049C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57" w:rsidRDefault="00974757" w:rsidP="00C96E26">
      <w:pPr>
        <w:spacing w:after="0" w:line="240" w:lineRule="auto"/>
      </w:pPr>
      <w:r>
        <w:separator/>
      </w:r>
    </w:p>
    <w:p w:rsidR="00974757" w:rsidRDefault="00974757"/>
  </w:endnote>
  <w:endnote w:type="continuationSeparator" w:id="0">
    <w:p w:rsidR="00974757" w:rsidRDefault="00974757" w:rsidP="00C96E26">
      <w:pPr>
        <w:spacing w:after="0" w:line="240" w:lineRule="auto"/>
      </w:pPr>
      <w:r>
        <w:continuationSeparator/>
      </w:r>
    </w:p>
    <w:p w:rsidR="00974757" w:rsidRDefault="009747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926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C18F0" w:rsidRPr="008B2020" w:rsidRDefault="00DD40A3" w:rsidP="008B2020">
        <w:pPr>
          <w:pStyle w:val="Zpat"/>
          <w:spacing w:before="240"/>
          <w:jc w:val="center"/>
          <w:rPr>
            <w:rFonts w:ascii="Times New Roman" w:hAnsi="Times New Roman" w:cs="Times New Roman"/>
          </w:rPr>
        </w:pPr>
        <w:r w:rsidRPr="008B2020">
          <w:rPr>
            <w:rFonts w:ascii="Times New Roman" w:hAnsi="Times New Roman" w:cs="Times New Roman"/>
          </w:rPr>
          <w:fldChar w:fldCharType="begin"/>
        </w:r>
        <w:r w:rsidRPr="008B2020">
          <w:rPr>
            <w:rFonts w:ascii="Times New Roman" w:hAnsi="Times New Roman" w:cs="Times New Roman"/>
          </w:rPr>
          <w:instrText xml:space="preserve"> PAGE   \* MERGEFORMAT </w:instrText>
        </w:r>
        <w:r w:rsidRPr="008B2020">
          <w:rPr>
            <w:rFonts w:ascii="Times New Roman" w:hAnsi="Times New Roman" w:cs="Times New Roman"/>
          </w:rPr>
          <w:fldChar w:fldCharType="separate"/>
        </w:r>
        <w:r w:rsidR="007115D0">
          <w:rPr>
            <w:rFonts w:ascii="Times New Roman" w:hAnsi="Times New Roman" w:cs="Times New Roman"/>
            <w:noProof/>
          </w:rPr>
          <w:t>3</w:t>
        </w:r>
        <w:r w:rsidRPr="008B2020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18F0" w:rsidRDefault="00FC18F0" w:rsidP="007C6F0A">
    <w:pPr>
      <w:pStyle w:val="Zpat"/>
      <w:spacing w:before="120"/>
      <w:jc w:val="center"/>
    </w:pPr>
    <w:r w:rsidRPr="003E36A7">
      <w:rPr>
        <w:rFonts w:ascii="Arial" w:hAnsi="Arial" w:cs="Arial"/>
        <w:sz w:val="16"/>
      </w:rPr>
      <w:t xml:space="preserve">Tento materiál vznikl za finanční podpory ESF prostřednictvím OP Zaměstnanost v rámci projektu „Systémové zajištění sociálního začleňování“, registrační číslo projektu CZ.03.2.63/0.0./0.0/15_030/0000605. Více na </w:t>
    </w:r>
    <w:r w:rsidR="00CA3E62" w:rsidRPr="00E60F0D">
      <w:rPr>
        <w:rFonts w:ascii="Arial" w:hAnsi="Arial" w:cs="Arial"/>
        <w:sz w:val="16"/>
      </w:rPr>
      <w:t>www.socialni-zaclenovani.cz</w:t>
    </w:r>
    <w:r w:rsidR="00CA3E62">
      <w:rPr>
        <w:rFonts w:ascii="Arial" w:hAnsi="Arial" w:cs="Arial"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57" w:rsidRDefault="00974757" w:rsidP="00C96E26">
      <w:pPr>
        <w:spacing w:after="0" w:line="240" w:lineRule="auto"/>
      </w:pPr>
      <w:r>
        <w:separator/>
      </w:r>
    </w:p>
    <w:p w:rsidR="00974757" w:rsidRDefault="00974757"/>
  </w:footnote>
  <w:footnote w:type="continuationSeparator" w:id="0">
    <w:p w:rsidR="00974757" w:rsidRDefault="00974757" w:rsidP="00C96E26">
      <w:pPr>
        <w:spacing w:after="0" w:line="240" w:lineRule="auto"/>
      </w:pPr>
      <w:r>
        <w:continuationSeparator/>
      </w:r>
    </w:p>
    <w:p w:rsidR="00974757" w:rsidRDefault="00974757"/>
  </w:footnote>
  <w:footnote w:id="1">
    <w:p w:rsidR="00FC18F0" w:rsidRDefault="00FC18F0" w:rsidP="008C2D13">
      <w:pPr>
        <w:pStyle w:val="Textpoznpodarou"/>
      </w:pPr>
      <w:r>
        <w:rPr>
          <w:rStyle w:val="Znakapoznpodarou"/>
        </w:rPr>
        <w:footnoteRef/>
      </w:r>
      <w:r>
        <w:t xml:space="preserve"> Z</w:t>
      </w:r>
      <w:r w:rsidRPr="002A2876">
        <w:t>droj: situační analýza, stávající dokument</w:t>
      </w:r>
      <w:r>
        <w:t>y obce a jiné relevantní zdroje.</w:t>
      </w:r>
    </w:p>
  </w:footnote>
  <w:footnote w:id="2">
    <w:p w:rsidR="00FC18F0" w:rsidRDefault="00FC18F0">
      <w:pPr>
        <w:pStyle w:val="Textpoznpodarou"/>
      </w:pPr>
      <w:r>
        <w:rPr>
          <w:rStyle w:val="Znakapoznpodarou"/>
        </w:rPr>
        <w:footnoteRef/>
      </w:r>
      <w:r>
        <w:t xml:space="preserve"> Příklad grafického </w:t>
      </w:r>
      <w:r w:rsidR="002D0C9A">
        <w:t>znázornění se</w:t>
      </w:r>
      <w:r>
        <w:t xml:space="preserve"> vztahuje k tvorbě analytické části metodou stromů příčin a dopadů problému. V případě použití jiných postupů se </w:t>
      </w:r>
      <w:r w:rsidR="007C6F0A">
        <w:t>grafické znázornění může lišit.</w:t>
      </w:r>
      <w:r>
        <w:t xml:space="preserve"> </w:t>
      </w:r>
    </w:p>
  </w:footnote>
  <w:footnote w:id="3">
    <w:p w:rsidR="00FC18F0" w:rsidRPr="009547D5" w:rsidRDefault="00FC18F0">
      <w:pPr>
        <w:pStyle w:val="Textpoznpodarou"/>
      </w:pPr>
      <w:r w:rsidRPr="009547D5">
        <w:rPr>
          <w:rStyle w:val="Znakapoznpodarou"/>
        </w:rPr>
        <w:footnoteRef/>
      </w:r>
      <w:r w:rsidRPr="009547D5">
        <w:t xml:space="preserve"> Není povinn</w:t>
      </w:r>
      <w:r w:rsidR="009547D5">
        <w:t>ý</w:t>
      </w:r>
      <w:r w:rsidRPr="009547D5">
        <w:t>.</w:t>
      </w:r>
    </w:p>
  </w:footnote>
  <w:footnote w:id="4">
    <w:p w:rsidR="009F458A" w:rsidRPr="009547D5" w:rsidRDefault="009F458A" w:rsidP="009F458A">
      <w:pPr>
        <w:pStyle w:val="Textpoznpodarou"/>
        <w:jc w:val="both"/>
      </w:pPr>
      <w:r w:rsidRPr="009547D5">
        <w:rPr>
          <w:rStyle w:val="Znakapoznpodarou"/>
        </w:rPr>
        <w:footnoteRef/>
      </w:r>
      <w:r w:rsidRPr="009547D5">
        <w:t xml:space="preserve"> Příklad přehledové tabulky obsahuje doporučené minimum údajů. Tabulka může být doplněna o vazbu na</w:t>
      </w:r>
      <w:r w:rsidRPr="009547D5">
        <w:rPr>
          <w:color w:val="FF0000"/>
        </w:rPr>
        <w:t xml:space="preserve"> </w:t>
      </w:r>
      <w:r w:rsidRPr="009547D5">
        <w:t xml:space="preserve">definované příčiny problému, o oblast související s komunikační strategií apod. Struktura tabulky se může lišit v závislosti na zvolené metodě práce a relevanci požadovaných/dostupných údajů. </w:t>
      </w:r>
    </w:p>
  </w:footnote>
  <w:footnote w:id="5">
    <w:p w:rsidR="00FC18F0" w:rsidRPr="009547D5" w:rsidRDefault="00FC18F0">
      <w:pPr>
        <w:pStyle w:val="Textpoznpodarou"/>
      </w:pPr>
      <w:r w:rsidRPr="009547D5">
        <w:rPr>
          <w:rStyle w:val="Znakapoznpodarou"/>
        </w:rPr>
        <w:footnoteRef/>
      </w:r>
      <w:r w:rsidRPr="009547D5">
        <w:t xml:space="preserve"> Závěry a doporučení vyplývající z analýzy rizik (viz příklad shrnutí výsledků doporučeného postupu analýzy rizi</w:t>
      </w:r>
      <w:bookmarkStart w:id="0" w:name="_GoBack"/>
      <w:bookmarkEnd w:id="0"/>
      <w:r w:rsidRPr="009547D5">
        <w:t>k).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8F0" w:rsidRDefault="00FC18F0" w:rsidP="00812E63">
    <w:pPr>
      <w:pStyle w:val="Zhlav"/>
      <w:tabs>
        <w:tab w:val="clear" w:pos="9072"/>
        <w:tab w:val="right" w:pos="9498"/>
      </w:tabs>
      <w:ind w:left="-567" w:right="-426"/>
      <w:jc w:val="right"/>
      <w:rPr>
        <w:rFonts w:ascii="Arial" w:hAnsi="Arial" w:cs="Arial"/>
        <w:color w:val="FF0000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E25AECE" wp14:editId="36B01304">
          <wp:simplePos x="0" y="0"/>
          <wp:positionH relativeFrom="margin">
            <wp:align>left</wp:align>
          </wp:positionH>
          <wp:positionV relativeFrom="paragraph">
            <wp:posOffset>-135255</wp:posOffset>
          </wp:positionV>
          <wp:extent cx="2628900" cy="544830"/>
          <wp:effectExtent l="0" t="0" r="0" b="7620"/>
          <wp:wrapNone/>
          <wp:docPr id="7" name="Obrázek 7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A1EB7">
      <w:rPr>
        <w:rFonts w:ascii="Arial" w:hAnsi="Arial" w:cs="Arial"/>
        <w:color w:val="FF0000"/>
        <w:sz w:val="20"/>
      </w:rPr>
      <w:t xml:space="preserve">prostor pro umístění loga obce </w:t>
    </w:r>
    <w:r>
      <w:rPr>
        <w:rFonts w:ascii="Arial" w:hAnsi="Arial" w:cs="Arial"/>
        <w:color w:val="FF0000"/>
        <w:sz w:val="20"/>
      </w:rPr>
      <w:t xml:space="preserve">- </w:t>
    </w:r>
  </w:p>
  <w:p w:rsidR="00FC18F0" w:rsidRPr="009F4DBC" w:rsidRDefault="00FC18F0" w:rsidP="00812E63">
    <w:pPr>
      <w:pStyle w:val="Zhlav"/>
      <w:tabs>
        <w:tab w:val="clear" w:pos="9072"/>
        <w:tab w:val="right" w:pos="9498"/>
      </w:tabs>
      <w:ind w:right="-426"/>
      <w:jc w:val="right"/>
      <w:rPr>
        <w:color w:val="FF0000"/>
      </w:rPr>
    </w:pPr>
    <w:r>
      <w:rPr>
        <w:rFonts w:ascii="Arial" w:hAnsi="Arial" w:cs="Arial"/>
        <w:color w:val="FF0000"/>
        <w:sz w:val="20"/>
      </w:rPr>
      <w:tab/>
    </w:r>
    <w:r>
      <w:rPr>
        <w:rFonts w:ascii="Arial" w:hAnsi="Arial" w:cs="Arial"/>
        <w:color w:val="FF0000"/>
        <w:sz w:val="20"/>
      </w:rPr>
      <w:tab/>
    </w:r>
    <w:r w:rsidRPr="0015649F">
      <w:rPr>
        <w:rFonts w:ascii="Arial" w:hAnsi="Arial" w:cs="Arial"/>
        <w:color w:val="FF0000"/>
        <w:sz w:val="20"/>
      </w:rPr>
      <w:t xml:space="preserve">nesmí být větší než </w:t>
    </w:r>
    <w:r w:rsidR="002D0C9A" w:rsidRPr="0015649F">
      <w:rPr>
        <w:rFonts w:ascii="Arial" w:hAnsi="Arial" w:cs="Arial"/>
        <w:color w:val="FF0000"/>
        <w:sz w:val="20"/>
      </w:rPr>
      <w:t>logo link</w:t>
    </w:r>
    <w:r w:rsidRPr="0015649F">
      <w:rPr>
        <w:rFonts w:ascii="Arial" w:hAnsi="Arial" w:cs="Arial"/>
        <w:color w:val="FF0000"/>
        <w:sz w:val="20"/>
      </w:rPr>
      <w:t xml:space="preserve"> OPZ</w:t>
    </w:r>
  </w:p>
  <w:p w:rsidR="004D0820" w:rsidRPr="004D0820" w:rsidRDefault="004D0820" w:rsidP="004D0820">
    <w:pPr>
      <w:pStyle w:val="Mezera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3DC"/>
    <w:multiLevelType w:val="hybridMultilevel"/>
    <w:tmpl w:val="334C75AC"/>
    <w:lvl w:ilvl="0" w:tplc="EB0A80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2B82"/>
    <w:multiLevelType w:val="hybridMultilevel"/>
    <w:tmpl w:val="FDDEC1D4"/>
    <w:lvl w:ilvl="0" w:tplc="525CF4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C3EEA"/>
    <w:multiLevelType w:val="multilevel"/>
    <w:tmpl w:val="A766A0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3">
    <w:nsid w:val="12493005"/>
    <w:multiLevelType w:val="hybridMultilevel"/>
    <w:tmpl w:val="B1803370"/>
    <w:lvl w:ilvl="0" w:tplc="673019B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12F92"/>
    <w:multiLevelType w:val="hybridMultilevel"/>
    <w:tmpl w:val="AA669D54"/>
    <w:lvl w:ilvl="0" w:tplc="1340F26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95" w:hanging="360"/>
      </w:pPr>
    </w:lvl>
    <w:lvl w:ilvl="2" w:tplc="04050005" w:tentative="1">
      <w:start w:val="1"/>
      <w:numFmt w:val="lowerRoman"/>
      <w:lvlText w:val="%3."/>
      <w:lvlJc w:val="right"/>
      <w:pPr>
        <w:ind w:left="1815" w:hanging="180"/>
      </w:pPr>
    </w:lvl>
    <w:lvl w:ilvl="3" w:tplc="04050001" w:tentative="1">
      <w:start w:val="1"/>
      <w:numFmt w:val="decimal"/>
      <w:lvlText w:val="%4."/>
      <w:lvlJc w:val="left"/>
      <w:pPr>
        <w:ind w:left="2535" w:hanging="360"/>
      </w:pPr>
    </w:lvl>
    <w:lvl w:ilvl="4" w:tplc="04050003" w:tentative="1">
      <w:start w:val="1"/>
      <w:numFmt w:val="lowerLetter"/>
      <w:lvlText w:val="%5."/>
      <w:lvlJc w:val="left"/>
      <w:pPr>
        <w:ind w:left="3255" w:hanging="360"/>
      </w:pPr>
    </w:lvl>
    <w:lvl w:ilvl="5" w:tplc="04050005" w:tentative="1">
      <w:start w:val="1"/>
      <w:numFmt w:val="lowerRoman"/>
      <w:lvlText w:val="%6."/>
      <w:lvlJc w:val="right"/>
      <w:pPr>
        <w:ind w:left="3975" w:hanging="180"/>
      </w:pPr>
    </w:lvl>
    <w:lvl w:ilvl="6" w:tplc="04050001" w:tentative="1">
      <w:start w:val="1"/>
      <w:numFmt w:val="decimal"/>
      <w:lvlText w:val="%7."/>
      <w:lvlJc w:val="left"/>
      <w:pPr>
        <w:ind w:left="4695" w:hanging="360"/>
      </w:pPr>
    </w:lvl>
    <w:lvl w:ilvl="7" w:tplc="04050003" w:tentative="1">
      <w:start w:val="1"/>
      <w:numFmt w:val="lowerLetter"/>
      <w:lvlText w:val="%8."/>
      <w:lvlJc w:val="left"/>
      <w:pPr>
        <w:ind w:left="5415" w:hanging="360"/>
      </w:pPr>
    </w:lvl>
    <w:lvl w:ilvl="8" w:tplc="04050005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5">
    <w:nsid w:val="19F46E62"/>
    <w:multiLevelType w:val="hybridMultilevel"/>
    <w:tmpl w:val="0EE01EAA"/>
    <w:lvl w:ilvl="0" w:tplc="2F3204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07BD5"/>
    <w:multiLevelType w:val="hybridMultilevel"/>
    <w:tmpl w:val="B57CF3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AC14C3"/>
    <w:multiLevelType w:val="multilevel"/>
    <w:tmpl w:val="10BEBCA6"/>
    <w:lvl w:ilvl="0">
      <w:start w:val="1"/>
      <w:numFmt w:val="decimal"/>
      <w:pStyle w:val="Nadpis1"/>
      <w:lvlText w:val="%1."/>
      <w:lvlJc w:val="left"/>
      <w:pPr>
        <w:ind w:left="3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800"/>
      </w:pPr>
      <w:rPr>
        <w:rFonts w:hint="default"/>
      </w:rPr>
    </w:lvl>
  </w:abstractNum>
  <w:abstractNum w:abstractNumId="8">
    <w:nsid w:val="29E03CB2"/>
    <w:multiLevelType w:val="multilevel"/>
    <w:tmpl w:val="92C2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DB2455B"/>
    <w:multiLevelType w:val="hybridMultilevel"/>
    <w:tmpl w:val="044C338C"/>
    <w:lvl w:ilvl="0" w:tplc="231687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27763F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C8AB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F49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835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65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4C41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2E05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261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278B2"/>
    <w:multiLevelType w:val="hybridMultilevel"/>
    <w:tmpl w:val="CA7C906E"/>
    <w:lvl w:ilvl="0" w:tplc="CB143E58">
      <w:start w:val="6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95" w:hanging="360"/>
      </w:pPr>
    </w:lvl>
    <w:lvl w:ilvl="2" w:tplc="04050005" w:tentative="1">
      <w:start w:val="1"/>
      <w:numFmt w:val="lowerRoman"/>
      <w:lvlText w:val="%3."/>
      <w:lvlJc w:val="right"/>
      <w:pPr>
        <w:ind w:left="1815" w:hanging="180"/>
      </w:pPr>
    </w:lvl>
    <w:lvl w:ilvl="3" w:tplc="04050001" w:tentative="1">
      <w:start w:val="1"/>
      <w:numFmt w:val="decimal"/>
      <w:lvlText w:val="%4."/>
      <w:lvlJc w:val="left"/>
      <w:pPr>
        <w:ind w:left="2535" w:hanging="360"/>
      </w:pPr>
    </w:lvl>
    <w:lvl w:ilvl="4" w:tplc="04050003" w:tentative="1">
      <w:start w:val="1"/>
      <w:numFmt w:val="lowerLetter"/>
      <w:lvlText w:val="%5."/>
      <w:lvlJc w:val="left"/>
      <w:pPr>
        <w:ind w:left="3255" w:hanging="360"/>
      </w:pPr>
    </w:lvl>
    <w:lvl w:ilvl="5" w:tplc="04050005" w:tentative="1">
      <w:start w:val="1"/>
      <w:numFmt w:val="lowerRoman"/>
      <w:lvlText w:val="%6."/>
      <w:lvlJc w:val="right"/>
      <w:pPr>
        <w:ind w:left="3975" w:hanging="180"/>
      </w:pPr>
    </w:lvl>
    <w:lvl w:ilvl="6" w:tplc="04050001" w:tentative="1">
      <w:start w:val="1"/>
      <w:numFmt w:val="decimal"/>
      <w:lvlText w:val="%7."/>
      <w:lvlJc w:val="left"/>
      <w:pPr>
        <w:ind w:left="4695" w:hanging="360"/>
      </w:pPr>
    </w:lvl>
    <w:lvl w:ilvl="7" w:tplc="04050003" w:tentative="1">
      <w:start w:val="1"/>
      <w:numFmt w:val="lowerLetter"/>
      <w:lvlText w:val="%8."/>
      <w:lvlJc w:val="left"/>
      <w:pPr>
        <w:ind w:left="5415" w:hanging="360"/>
      </w:pPr>
    </w:lvl>
    <w:lvl w:ilvl="8" w:tplc="04050005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1">
    <w:nsid w:val="304802BF"/>
    <w:multiLevelType w:val="hybridMultilevel"/>
    <w:tmpl w:val="8DB256BA"/>
    <w:lvl w:ilvl="0" w:tplc="81D06F5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2">
    <w:nsid w:val="34641E55"/>
    <w:multiLevelType w:val="hybridMultilevel"/>
    <w:tmpl w:val="CC6CCB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3F6002"/>
    <w:multiLevelType w:val="hybridMultilevel"/>
    <w:tmpl w:val="2EFCDA18"/>
    <w:lvl w:ilvl="0" w:tplc="2F3204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3F23C1"/>
    <w:multiLevelType w:val="hybridMultilevel"/>
    <w:tmpl w:val="494445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AF223B"/>
    <w:multiLevelType w:val="hybridMultilevel"/>
    <w:tmpl w:val="D20CAF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3FE1151"/>
    <w:multiLevelType w:val="hybridMultilevel"/>
    <w:tmpl w:val="19123E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4256429"/>
    <w:multiLevelType w:val="hybridMultilevel"/>
    <w:tmpl w:val="A456E29E"/>
    <w:lvl w:ilvl="0" w:tplc="43BCFC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A84699"/>
    <w:multiLevelType w:val="hybridMultilevel"/>
    <w:tmpl w:val="A0C2D4D6"/>
    <w:lvl w:ilvl="0" w:tplc="0405000D">
      <w:start w:val="1"/>
      <w:numFmt w:val="bullet"/>
      <w:lvlText w:val="-"/>
      <w:lvlJc w:val="left"/>
      <w:pPr>
        <w:ind w:left="375" w:hanging="360"/>
      </w:pPr>
      <w:rPr>
        <w:rFonts w:ascii="Calibri" w:eastAsia="SimSu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9">
    <w:nsid w:val="5BEA5AA2"/>
    <w:multiLevelType w:val="hybridMultilevel"/>
    <w:tmpl w:val="96E2EC30"/>
    <w:lvl w:ilvl="0" w:tplc="5846F8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25E6F"/>
    <w:multiLevelType w:val="hybridMultilevel"/>
    <w:tmpl w:val="0A1A0574"/>
    <w:lvl w:ilvl="0" w:tplc="04050001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54B98"/>
    <w:multiLevelType w:val="multilevel"/>
    <w:tmpl w:val="575C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82E0A07"/>
    <w:multiLevelType w:val="hybridMultilevel"/>
    <w:tmpl w:val="D04812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F9372F"/>
    <w:multiLevelType w:val="hybridMultilevel"/>
    <w:tmpl w:val="400ED388"/>
    <w:lvl w:ilvl="0" w:tplc="42FC2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DB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86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EE0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28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CC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4D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0414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9E9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5D4744"/>
    <w:multiLevelType w:val="hybridMultilevel"/>
    <w:tmpl w:val="70EEE968"/>
    <w:lvl w:ilvl="0" w:tplc="04050001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22CC1"/>
    <w:multiLevelType w:val="hybridMultilevel"/>
    <w:tmpl w:val="2EF49FC4"/>
    <w:lvl w:ilvl="0" w:tplc="04050001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6C63EE"/>
    <w:multiLevelType w:val="hybridMultilevel"/>
    <w:tmpl w:val="2B548AB6"/>
    <w:lvl w:ilvl="0" w:tplc="0DDE4ED2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490A25"/>
    <w:multiLevelType w:val="hybridMultilevel"/>
    <w:tmpl w:val="04A8EFD8"/>
    <w:lvl w:ilvl="0" w:tplc="F46EA27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3A2D00"/>
    <w:multiLevelType w:val="hybridMultilevel"/>
    <w:tmpl w:val="44609BA8"/>
    <w:lvl w:ilvl="0" w:tplc="E0D8602C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76127285"/>
    <w:multiLevelType w:val="hybridMultilevel"/>
    <w:tmpl w:val="68FE42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94E75CE"/>
    <w:multiLevelType w:val="hybridMultilevel"/>
    <w:tmpl w:val="B54246FA"/>
    <w:lvl w:ilvl="0" w:tplc="0405000D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414594"/>
    <w:multiLevelType w:val="hybridMultilevel"/>
    <w:tmpl w:val="8DB256BA"/>
    <w:lvl w:ilvl="0" w:tplc="E5C0AC2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28"/>
  </w:num>
  <w:num w:numId="2">
    <w:abstractNumId w:val="17"/>
  </w:num>
  <w:num w:numId="3">
    <w:abstractNumId w:val="9"/>
  </w:num>
  <w:num w:numId="4">
    <w:abstractNumId w:val="21"/>
  </w:num>
  <w:num w:numId="5">
    <w:abstractNumId w:val="8"/>
  </w:num>
  <w:num w:numId="6">
    <w:abstractNumId w:val="3"/>
  </w:num>
  <w:num w:numId="7">
    <w:abstractNumId w:val="0"/>
  </w:num>
  <w:num w:numId="8">
    <w:abstractNumId w:val="30"/>
  </w:num>
  <w:num w:numId="9">
    <w:abstractNumId w:val="1"/>
  </w:num>
  <w:num w:numId="10">
    <w:abstractNumId w:val="25"/>
  </w:num>
  <w:num w:numId="11">
    <w:abstractNumId w:val="5"/>
  </w:num>
  <w:num w:numId="12">
    <w:abstractNumId w:val="13"/>
  </w:num>
  <w:num w:numId="13">
    <w:abstractNumId w:val="4"/>
  </w:num>
  <w:num w:numId="14">
    <w:abstractNumId w:val="18"/>
  </w:num>
  <w:num w:numId="15">
    <w:abstractNumId w:val="31"/>
  </w:num>
  <w:num w:numId="16">
    <w:abstractNumId w:val="23"/>
  </w:num>
  <w:num w:numId="17">
    <w:abstractNumId w:val="19"/>
  </w:num>
  <w:num w:numId="18">
    <w:abstractNumId w:val="11"/>
  </w:num>
  <w:num w:numId="19">
    <w:abstractNumId w:val="10"/>
  </w:num>
  <w:num w:numId="20">
    <w:abstractNumId w:val="26"/>
  </w:num>
  <w:num w:numId="21">
    <w:abstractNumId w:val="15"/>
  </w:num>
  <w:num w:numId="22">
    <w:abstractNumId w:val="29"/>
  </w:num>
  <w:num w:numId="23">
    <w:abstractNumId w:val="16"/>
  </w:num>
  <w:num w:numId="24">
    <w:abstractNumId w:val="22"/>
  </w:num>
  <w:num w:numId="25">
    <w:abstractNumId w:val="14"/>
  </w:num>
  <w:num w:numId="26">
    <w:abstractNumId w:val="6"/>
  </w:num>
  <w:num w:numId="27">
    <w:abstractNumId w:val="7"/>
  </w:num>
  <w:num w:numId="28">
    <w:abstractNumId w:val="20"/>
  </w:num>
  <w:num w:numId="29">
    <w:abstractNumId w:val="24"/>
  </w:num>
  <w:num w:numId="30">
    <w:abstractNumId w:val="12"/>
  </w:num>
  <w:num w:numId="31">
    <w:abstractNumId w:val="2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1781"/>
    <w:rsid w:val="00002B5C"/>
    <w:rsid w:val="00004859"/>
    <w:rsid w:val="00004D92"/>
    <w:rsid w:val="00005BDF"/>
    <w:rsid w:val="000156C0"/>
    <w:rsid w:val="000216A9"/>
    <w:rsid w:val="00030766"/>
    <w:rsid w:val="00041319"/>
    <w:rsid w:val="000433EB"/>
    <w:rsid w:val="00056062"/>
    <w:rsid w:val="00057D1A"/>
    <w:rsid w:val="0006030A"/>
    <w:rsid w:val="00065204"/>
    <w:rsid w:val="0007278F"/>
    <w:rsid w:val="0007327B"/>
    <w:rsid w:val="00077451"/>
    <w:rsid w:val="00080F3B"/>
    <w:rsid w:val="00086334"/>
    <w:rsid w:val="000939AC"/>
    <w:rsid w:val="0009446A"/>
    <w:rsid w:val="00094576"/>
    <w:rsid w:val="00096359"/>
    <w:rsid w:val="000A025A"/>
    <w:rsid w:val="000A7DA2"/>
    <w:rsid w:val="000B0215"/>
    <w:rsid w:val="000B1F4C"/>
    <w:rsid w:val="000B7C01"/>
    <w:rsid w:val="000B7D7E"/>
    <w:rsid w:val="000C09C4"/>
    <w:rsid w:val="000C24E9"/>
    <w:rsid w:val="000C306E"/>
    <w:rsid w:val="000C47E7"/>
    <w:rsid w:val="000C7774"/>
    <w:rsid w:val="000D26A3"/>
    <w:rsid w:val="000D2764"/>
    <w:rsid w:val="000D3CB7"/>
    <w:rsid w:val="000E0F97"/>
    <w:rsid w:val="000E5F21"/>
    <w:rsid w:val="001011E3"/>
    <w:rsid w:val="00107CEB"/>
    <w:rsid w:val="00115D96"/>
    <w:rsid w:val="00123AC2"/>
    <w:rsid w:val="00125BD8"/>
    <w:rsid w:val="001303FF"/>
    <w:rsid w:val="00133F00"/>
    <w:rsid w:val="001346A0"/>
    <w:rsid w:val="00135A15"/>
    <w:rsid w:val="001365D3"/>
    <w:rsid w:val="00140F36"/>
    <w:rsid w:val="0014412E"/>
    <w:rsid w:val="00162256"/>
    <w:rsid w:val="0016345B"/>
    <w:rsid w:val="0016515F"/>
    <w:rsid w:val="00166BA2"/>
    <w:rsid w:val="00166DE1"/>
    <w:rsid w:val="00173698"/>
    <w:rsid w:val="0017439C"/>
    <w:rsid w:val="00180980"/>
    <w:rsid w:val="00183EAA"/>
    <w:rsid w:val="00185247"/>
    <w:rsid w:val="0018622E"/>
    <w:rsid w:val="001925B6"/>
    <w:rsid w:val="001944A9"/>
    <w:rsid w:val="00196F7C"/>
    <w:rsid w:val="001A0FF6"/>
    <w:rsid w:val="001A2023"/>
    <w:rsid w:val="001C33BF"/>
    <w:rsid w:val="001C5432"/>
    <w:rsid w:val="001D4304"/>
    <w:rsid w:val="001D539A"/>
    <w:rsid w:val="001D7DE3"/>
    <w:rsid w:val="001E5415"/>
    <w:rsid w:val="001F2958"/>
    <w:rsid w:val="001F59C8"/>
    <w:rsid w:val="001F6D6D"/>
    <w:rsid w:val="00201FDB"/>
    <w:rsid w:val="0020282D"/>
    <w:rsid w:val="0020339A"/>
    <w:rsid w:val="00203F7B"/>
    <w:rsid w:val="00223442"/>
    <w:rsid w:val="00226CEF"/>
    <w:rsid w:val="00226E4C"/>
    <w:rsid w:val="00235962"/>
    <w:rsid w:val="00244990"/>
    <w:rsid w:val="00247762"/>
    <w:rsid w:val="002479EA"/>
    <w:rsid w:val="002532C7"/>
    <w:rsid w:val="00253CD0"/>
    <w:rsid w:val="00255C09"/>
    <w:rsid w:val="00265DD0"/>
    <w:rsid w:val="0026679D"/>
    <w:rsid w:val="00270C01"/>
    <w:rsid w:val="0027132A"/>
    <w:rsid w:val="00273603"/>
    <w:rsid w:val="0027667A"/>
    <w:rsid w:val="002815FB"/>
    <w:rsid w:val="00283B92"/>
    <w:rsid w:val="0028687A"/>
    <w:rsid w:val="002869FD"/>
    <w:rsid w:val="00290A42"/>
    <w:rsid w:val="00294256"/>
    <w:rsid w:val="00296604"/>
    <w:rsid w:val="00296A7D"/>
    <w:rsid w:val="002A2876"/>
    <w:rsid w:val="002A597D"/>
    <w:rsid w:val="002A6146"/>
    <w:rsid w:val="002A67A4"/>
    <w:rsid w:val="002B29BF"/>
    <w:rsid w:val="002B4B08"/>
    <w:rsid w:val="002B4E3A"/>
    <w:rsid w:val="002B6483"/>
    <w:rsid w:val="002C01BC"/>
    <w:rsid w:val="002C28D5"/>
    <w:rsid w:val="002C7434"/>
    <w:rsid w:val="002D0C9A"/>
    <w:rsid w:val="002D5446"/>
    <w:rsid w:val="002E1980"/>
    <w:rsid w:val="002E390C"/>
    <w:rsid w:val="002E66EA"/>
    <w:rsid w:val="002F275B"/>
    <w:rsid w:val="00310CC7"/>
    <w:rsid w:val="00310E1B"/>
    <w:rsid w:val="00312E21"/>
    <w:rsid w:val="00327812"/>
    <w:rsid w:val="0033733F"/>
    <w:rsid w:val="00345BCD"/>
    <w:rsid w:val="00346877"/>
    <w:rsid w:val="00353564"/>
    <w:rsid w:val="003536F7"/>
    <w:rsid w:val="003624D2"/>
    <w:rsid w:val="003635AC"/>
    <w:rsid w:val="00364C68"/>
    <w:rsid w:val="003664E9"/>
    <w:rsid w:val="0037262C"/>
    <w:rsid w:val="003746AE"/>
    <w:rsid w:val="00384E9C"/>
    <w:rsid w:val="0038569C"/>
    <w:rsid w:val="00385C97"/>
    <w:rsid w:val="00390BE6"/>
    <w:rsid w:val="00395FAD"/>
    <w:rsid w:val="003A0683"/>
    <w:rsid w:val="003A0BF2"/>
    <w:rsid w:val="003A11DA"/>
    <w:rsid w:val="003B47A2"/>
    <w:rsid w:val="003B571C"/>
    <w:rsid w:val="003B6C87"/>
    <w:rsid w:val="003C0CF4"/>
    <w:rsid w:val="003C12EA"/>
    <w:rsid w:val="003C4BDE"/>
    <w:rsid w:val="003C51F0"/>
    <w:rsid w:val="003D42EE"/>
    <w:rsid w:val="003D7DC8"/>
    <w:rsid w:val="003F0510"/>
    <w:rsid w:val="003F08E7"/>
    <w:rsid w:val="003F7246"/>
    <w:rsid w:val="00404B31"/>
    <w:rsid w:val="00404F1F"/>
    <w:rsid w:val="0040719D"/>
    <w:rsid w:val="004113FD"/>
    <w:rsid w:val="00412A70"/>
    <w:rsid w:val="004136DA"/>
    <w:rsid w:val="004146B7"/>
    <w:rsid w:val="004156AA"/>
    <w:rsid w:val="00430BF9"/>
    <w:rsid w:val="00433039"/>
    <w:rsid w:val="00435E7F"/>
    <w:rsid w:val="004366B5"/>
    <w:rsid w:val="0044260B"/>
    <w:rsid w:val="00447075"/>
    <w:rsid w:val="004576A1"/>
    <w:rsid w:val="0046227D"/>
    <w:rsid w:val="004659B4"/>
    <w:rsid w:val="00473D31"/>
    <w:rsid w:val="00475209"/>
    <w:rsid w:val="004775E3"/>
    <w:rsid w:val="00481206"/>
    <w:rsid w:val="00481888"/>
    <w:rsid w:val="00493BFE"/>
    <w:rsid w:val="00494FE0"/>
    <w:rsid w:val="004952E2"/>
    <w:rsid w:val="004A03CD"/>
    <w:rsid w:val="004A283D"/>
    <w:rsid w:val="004A5D4E"/>
    <w:rsid w:val="004A65B9"/>
    <w:rsid w:val="004B3FBE"/>
    <w:rsid w:val="004C3147"/>
    <w:rsid w:val="004C3C76"/>
    <w:rsid w:val="004C51D7"/>
    <w:rsid w:val="004D0820"/>
    <w:rsid w:val="004D1D8C"/>
    <w:rsid w:val="004D21D8"/>
    <w:rsid w:val="004D492B"/>
    <w:rsid w:val="004E37A4"/>
    <w:rsid w:val="004F7CE4"/>
    <w:rsid w:val="00507AA7"/>
    <w:rsid w:val="00511B0A"/>
    <w:rsid w:val="00511C24"/>
    <w:rsid w:val="00512FC2"/>
    <w:rsid w:val="005167E9"/>
    <w:rsid w:val="00516DC5"/>
    <w:rsid w:val="00521149"/>
    <w:rsid w:val="00523C49"/>
    <w:rsid w:val="00524C22"/>
    <w:rsid w:val="00525C6C"/>
    <w:rsid w:val="0052630F"/>
    <w:rsid w:val="00534BBD"/>
    <w:rsid w:val="0053602D"/>
    <w:rsid w:val="00536107"/>
    <w:rsid w:val="005379C4"/>
    <w:rsid w:val="00542140"/>
    <w:rsid w:val="0054267A"/>
    <w:rsid w:val="0054750D"/>
    <w:rsid w:val="00550889"/>
    <w:rsid w:val="00552AF7"/>
    <w:rsid w:val="00554D74"/>
    <w:rsid w:val="00556105"/>
    <w:rsid w:val="00557F9B"/>
    <w:rsid w:val="00560C6C"/>
    <w:rsid w:val="00561CF5"/>
    <w:rsid w:val="005626D2"/>
    <w:rsid w:val="00563707"/>
    <w:rsid w:val="0056760C"/>
    <w:rsid w:val="005807E4"/>
    <w:rsid w:val="00583B97"/>
    <w:rsid w:val="00584177"/>
    <w:rsid w:val="0058541E"/>
    <w:rsid w:val="00591E9B"/>
    <w:rsid w:val="005959B3"/>
    <w:rsid w:val="00596B69"/>
    <w:rsid w:val="005973AC"/>
    <w:rsid w:val="005A0E61"/>
    <w:rsid w:val="005A1202"/>
    <w:rsid w:val="005A1713"/>
    <w:rsid w:val="005A5496"/>
    <w:rsid w:val="005A5B89"/>
    <w:rsid w:val="005A5DBE"/>
    <w:rsid w:val="005A67C7"/>
    <w:rsid w:val="005B1B68"/>
    <w:rsid w:val="005B4367"/>
    <w:rsid w:val="005B5274"/>
    <w:rsid w:val="005D2AF1"/>
    <w:rsid w:val="005D5F7A"/>
    <w:rsid w:val="005E0F8B"/>
    <w:rsid w:val="005E33CE"/>
    <w:rsid w:val="005F15CD"/>
    <w:rsid w:val="005F776E"/>
    <w:rsid w:val="0060321F"/>
    <w:rsid w:val="00604102"/>
    <w:rsid w:val="00607EEC"/>
    <w:rsid w:val="0061091C"/>
    <w:rsid w:val="006133B7"/>
    <w:rsid w:val="00615FA3"/>
    <w:rsid w:val="00620446"/>
    <w:rsid w:val="00621360"/>
    <w:rsid w:val="0062172E"/>
    <w:rsid w:val="00621C52"/>
    <w:rsid w:val="0062424E"/>
    <w:rsid w:val="00627ABE"/>
    <w:rsid w:val="00630A6B"/>
    <w:rsid w:val="006318C3"/>
    <w:rsid w:val="00636608"/>
    <w:rsid w:val="00642850"/>
    <w:rsid w:val="00650ECF"/>
    <w:rsid w:val="0065145F"/>
    <w:rsid w:val="0065305A"/>
    <w:rsid w:val="006645ED"/>
    <w:rsid w:val="0066692B"/>
    <w:rsid w:val="0067557F"/>
    <w:rsid w:val="006866B6"/>
    <w:rsid w:val="0069331D"/>
    <w:rsid w:val="006962D2"/>
    <w:rsid w:val="006A05E4"/>
    <w:rsid w:val="006A7659"/>
    <w:rsid w:val="006B1BAD"/>
    <w:rsid w:val="006C498C"/>
    <w:rsid w:val="006C75C7"/>
    <w:rsid w:val="006E3010"/>
    <w:rsid w:val="006E4574"/>
    <w:rsid w:val="006E54DB"/>
    <w:rsid w:val="006F2A7B"/>
    <w:rsid w:val="006F67D7"/>
    <w:rsid w:val="007115D0"/>
    <w:rsid w:val="0071747A"/>
    <w:rsid w:val="00722243"/>
    <w:rsid w:val="00722EA3"/>
    <w:rsid w:val="00725EE7"/>
    <w:rsid w:val="00733CD5"/>
    <w:rsid w:val="007348A6"/>
    <w:rsid w:val="0074261C"/>
    <w:rsid w:val="00750DD9"/>
    <w:rsid w:val="00752958"/>
    <w:rsid w:val="00754974"/>
    <w:rsid w:val="00756AC0"/>
    <w:rsid w:val="00766FEC"/>
    <w:rsid w:val="00773D82"/>
    <w:rsid w:val="00786823"/>
    <w:rsid w:val="00786C14"/>
    <w:rsid w:val="0079250C"/>
    <w:rsid w:val="00792811"/>
    <w:rsid w:val="007937CB"/>
    <w:rsid w:val="00795B38"/>
    <w:rsid w:val="007A2793"/>
    <w:rsid w:val="007A7061"/>
    <w:rsid w:val="007B0D9D"/>
    <w:rsid w:val="007B32EE"/>
    <w:rsid w:val="007C1446"/>
    <w:rsid w:val="007C1B9F"/>
    <w:rsid w:val="007C6F0A"/>
    <w:rsid w:val="007C7C38"/>
    <w:rsid w:val="007D03B0"/>
    <w:rsid w:val="007E6DF4"/>
    <w:rsid w:val="007E7EBB"/>
    <w:rsid w:val="007F4F4A"/>
    <w:rsid w:val="007F5DFA"/>
    <w:rsid w:val="00800D33"/>
    <w:rsid w:val="0081077D"/>
    <w:rsid w:val="00812E63"/>
    <w:rsid w:val="00813BAE"/>
    <w:rsid w:val="00817ABD"/>
    <w:rsid w:val="00823828"/>
    <w:rsid w:val="008260C5"/>
    <w:rsid w:val="00826AD5"/>
    <w:rsid w:val="00830163"/>
    <w:rsid w:val="00832F5F"/>
    <w:rsid w:val="00840111"/>
    <w:rsid w:val="008464FA"/>
    <w:rsid w:val="00847C1B"/>
    <w:rsid w:val="0085140D"/>
    <w:rsid w:val="008553F5"/>
    <w:rsid w:val="00857820"/>
    <w:rsid w:val="00873B83"/>
    <w:rsid w:val="0087709E"/>
    <w:rsid w:val="00886EC9"/>
    <w:rsid w:val="0089124C"/>
    <w:rsid w:val="008A3169"/>
    <w:rsid w:val="008A6AD1"/>
    <w:rsid w:val="008A725C"/>
    <w:rsid w:val="008B2020"/>
    <w:rsid w:val="008B5F30"/>
    <w:rsid w:val="008C2D13"/>
    <w:rsid w:val="008C79CA"/>
    <w:rsid w:val="008D4425"/>
    <w:rsid w:val="008D4636"/>
    <w:rsid w:val="008D681D"/>
    <w:rsid w:val="008D7C7C"/>
    <w:rsid w:val="008E6A0B"/>
    <w:rsid w:val="008F08AF"/>
    <w:rsid w:val="008F0B06"/>
    <w:rsid w:val="009041A6"/>
    <w:rsid w:val="00907449"/>
    <w:rsid w:val="00913C06"/>
    <w:rsid w:val="009159F5"/>
    <w:rsid w:val="009219E4"/>
    <w:rsid w:val="009339B1"/>
    <w:rsid w:val="00934DE3"/>
    <w:rsid w:val="009375BB"/>
    <w:rsid w:val="00941D94"/>
    <w:rsid w:val="009432F7"/>
    <w:rsid w:val="009547D5"/>
    <w:rsid w:val="00955E50"/>
    <w:rsid w:val="00970958"/>
    <w:rsid w:val="009729D9"/>
    <w:rsid w:val="00974757"/>
    <w:rsid w:val="009759ED"/>
    <w:rsid w:val="00982FD8"/>
    <w:rsid w:val="0098354B"/>
    <w:rsid w:val="00987639"/>
    <w:rsid w:val="00995936"/>
    <w:rsid w:val="009964AA"/>
    <w:rsid w:val="009A1957"/>
    <w:rsid w:val="009A702A"/>
    <w:rsid w:val="009B3D90"/>
    <w:rsid w:val="009C1C55"/>
    <w:rsid w:val="009C349A"/>
    <w:rsid w:val="009D044F"/>
    <w:rsid w:val="009D176F"/>
    <w:rsid w:val="009D25DE"/>
    <w:rsid w:val="009E2589"/>
    <w:rsid w:val="009F2595"/>
    <w:rsid w:val="009F458A"/>
    <w:rsid w:val="00A00205"/>
    <w:rsid w:val="00A013AE"/>
    <w:rsid w:val="00A0786D"/>
    <w:rsid w:val="00A13C69"/>
    <w:rsid w:val="00A34347"/>
    <w:rsid w:val="00A370E0"/>
    <w:rsid w:val="00A37A7D"/>
    <w:rsid w:val="00A42DD4"/>
    <w:rsid w:val="00A467FA"/>
    <w:rsid w:val="00A56217"/>
    <w:rsid w:val="00A6246C"/>
    <w:rsid w:val="00A649BE"/>
    <w:rsid w:val="00A65BA0"/>
    <w:rsid w:val="00A66655"/>
    <w:rsid w:val="00A67158"/>
    <w:rsid w:val="00A71BB2"/>
    <w:rsid w:val="00A73300"/>
    <w:rsid w:val="00A7423C"/>
    <w:rsid w:val="00A87CB6"/>
    <w:rsid w:val="00A920DE"/>
    <w:rsid w:val="00A97364"/>
    <w:rsid w:val="00AB2508"/>
    <w:rsid w:val="00AB6749"/>
    <w:rsid w:val="00AC3F8B"/>
    <w:rsid w:val="00AC50CE"/>
    <w:rsid w:val="00AC70AE"/>
    <w:rsid w:val="00AE344B"/>
    <w:rsid w:val="00AE3C44"/>
    <w:rsid w:val="00AE6EE2"/>
    <w:rsid w:val="00AF1549"/>
    <w:rsid w:val="00AF20E9"/>
    <w:rsid w:val="00AF601B"/>
    <w:rsid w:val="00AF6161"/>
    <w:rsid w:val="00AF6532"/>
    <w:rsid w:val="00B022A4"/>
    <w:rsid w:val="00B11291"/>
    <w:rsid w:val="00B2042D"/>
    <w:rsid w:val="00B217E2"/>
    <w:rsid w:val="00B25392"/>
    <w:rsid w:val="00B343BC"/>
    <w:rsid w:val="00B34FFF"/>
    <w:rsid w:val="00B37F42"/>
    <w:rsid w:val="00B41E66"/>
    <w:rsid w:val="00B44E6A"/>
    <w:rsid w:val="00B44E95"/>
    <w:rsid w:val="00B463F2"/>
    <w:rsid w:val="00B53A9B"/>
    <w:rsid w:val="00B54D04"/>
    <w:rsid w:val="00B61F54"/>
    <w:rsid w:val="00B66328"/>
    <w:rsid w:val="00B707A8"/>
    <w:rsid w:val="00B71197"/>
    <w:rsid w:val="00B71668"/>
    <w:rsid w:val="00B74E9B"/>
    <w:rsid w:val="00B85761"/>
    <w:rsid w:val="00B92F9D"/>
    <w:rsid w:val="00B970A8"/>
    <w:rsid w:val="00BA0125"/>
    <w:rsid w:val="00BB13A3"/>
    <w:rsid w:val="00BB16EC"/>
    <w:rsid w:val="00BB1773"/>
    <w:rsid w:val="00BB323D"/>
    <w:rsid w:val="00BB3BC7"/>
    <w:rsid w:val="00BB3F8E"/>
    <w:rsid w:val="00BC508D"/>
    <w:rsid w:val="00BC5367"/>
    <w:rsid w:val="00BD2C67"/>
    <w:rsid w:val="00BD582F"/>
    <w:rsid w:val="00BE5DDF"/>
    <w:rsid w:val="00BF4860"/>
    <w:rsid w:val="00C0411D"/>
    <w:rsid w:val="00C054E8"/>
    <w:rsid w:val="00C07B6C"/>
    <w:rsid w:val="00C16371"/>
    <w:rsid w:val="00C3413B"/>
    <w:rsid w:val="00C35828"/>
    <w:rsid w:val="00C4055E"/>
    <w:rsid w:val="00C45298"/>
    <w:rsid w:val="00C507B2"/>
    <w:rsid w:val="00C5157F"/>
    <w:rsid w:val="00C5396E"/>
    <w:rsid w:val="00C53C8C"/>
    <w:rsid w:val="00C54536"/>
    <w:rsid w:val="00C56F82"/>
    <w:rsid w:val="00C57347"/>
    <w:rsid w:val="00C60139"/>
    <w:rsid w:val="00C60613"/>
    <w:rsid w:val="00C61AE8"/>
    <w:rsid w:val="00C63038"/>
    <w:rsid w:val="00C7047E"/>
    <w:rsid w:val="00C73A1E"/>
    <w:rsid w:val="00C8178C"/>
    <w:rsid w:val="00C94F89"/>
    <w:rsid w:val="00C96E26"/>
    <w:rsid w:val="00CA3E62"/>
    <w:rsid w:val="00CA484D"/>
    <w:rsid w:val="00CB31E9"/>
    <w:rsid w:val="00CB50D2"/>
    <w:rsid w:val="00CC0617"/>
    <w:rsid w:val="00CC0641"/>
    <w:rsid w:val="00CC56A9"/>
    <w:rsid w:val="00CC56E2"/>
    <w:rsid w:val="00CD08E3"/>
    <w:rsid w:val="00CD4D6C"/>
    <w:rsid w:val="00CD4E76"/>
    <w:rsid w:val="00CE1583"/>
    <w:rsid w:val="00CE1C48"/>
    <w:rsid w:val="00CE3EA0"/>
    <w:rsid w:val="00CE54CE"/>
    <w:rsid w:val="00CE7DB1"/>
    <w:rsid w:val="00CF0CC0"/>
    <w:rsid w:val="00CF618E"/>
    <w:rsid w:val="00D009C1"/>
    <w:rsid w:val="00D0460C"/>
    <w:rsid w:val="00D14C8B"/>
    <w:rsid w:val="00D16C2A"/>
    <w:rsid w:val="00D2114E"/>
    <w:rsid w:val="00D30C60"/>
    <w:rsid w:val="00D30E1E"/>
    <w:rsid w:val="00D310B5"/>
    <w:rsid w:val="00D31A2C"/>
    <w:rsid w:val="00D33C81"/>
    <w:rsid w:val="00D34497"/>
    <w:rsid w:val="00D35F75"/>
    <w:rsid w:val="00D37749"/>
    <w:rsid w:val="00D4291F"/>
    <w:rsid w:val="00D53535"/>
    <w:rsid w:val="00D55711"/>
    <w:rsid w:val="00D562D0"/>
    <w:rsid w:val="00D57E28"/>
    <w:rsid w:val="00D60FCF"/>
    <w:rsid w:val="00D76130"/>
    <w:rsid w:val="00D82689"/>
    <w:rsid w:val="00D854C1"/>
    <w:rsid w:val="00D93F5A"/>
    <w:rsid w:val="00D97AD6"/>
    <w:rsid w:val="00DA0051"/>
    <w:rsid w:val="00DA1B54"/>
    <w:rsid w:val="00DA32B0"/>
    <w:rsid w:val="00DB0FCF"/>
    <w:rsid w:val="00DB3478"/>
    <w:rsid w:val="00DB4516"/>
    <w:rsid w:val="00DC5F9E"/>
    <w:rsid w:val="00DC6A3F"/>
    <w:rsid w:val="00DD0AA8"/>
    <w:rsid w:val="00DD40A3"/>
    <w:rsid w:val="00DD583A"/>
    <w:rsid w:val="00DD58F7"/>
    <w:rsid w:val="00DD7106"/>
    <w:rsid w:val="00DE685F"/>
    <w:rsid w:val="00DF0824"/>
    <w:rsid w:val="00DF10D9"/>
    <w:rsid w:val="00DF5C8D"/>
    <w:rsid w:val="00E0222E"/>
    <w:rsid w:val="00E03F08"/>
    <w:rsid w:val="00E06532"/>
    <w:rsid w:val="00E1164B"/>
    <w:rsid w:val="00E17094"/>
    <w:rsid w:val="00E20DAA"/>
    <w:rsid w:val="00E22D34"/>
    <w:rsid w:val="00E24E1A"/>
    <w:rsid w:val="00E3468B"/>
    <w:rsid w:val="00E417ED"/>
    <w:rsid w:val="00E419F3"/>
    <w:rsid w:val="00E41A2C"/>
    <w:rsid w:val="00E43A99"/>
    <w:rsid w:val="00E46DBF"/>
    <w:rsid w:val="00E50CCA"/>
    <w:rsid w:val="00E50E37"/>
    <w:rsid w:val="00E52D76"/>
    <w:rsid w:val="00E60D26"/>
    <w:rsid w:val="00E60F0D"/>
    <w:rsid w:val="00E61AF0"/>
    <w:rsid w:val="00E67A79"/>
    <w:rsid w:val="00E7616C"/>
    <w:rsid w:val="00E76E68"/>
    <w:rsid w:val="00E76F88"/>
    <w:rsid w:val="00E807FF"/>
    <w:rsid w:val="00E90232"/>
    <w:rsid w:val="00E90789"/>
    <w:rsid w:val="00E92457"/>
    <w:rsid w:val="00E96375"/>
    <w:rsid w:val="00EA4E9B"/>
    <w:rsid w:val="00EB5ACA"/>
    <w:rsid w:val="00EC09E6"/>
    <w:rsid w:val="00EC42FD"/>
    <w:rsid w:val="00EC6512"/>
    <w:rsid w:val="00EC7520"/>
    <w:rsid w:val="00ED1262"/>
    <w:rsid w:val="00ED15F2"/>
    <w:rsid w:val="00ED274B"/>
    <w:rsid w:val="00ED289B"/>
    <w:rsid w:val="00ED2C74"/>
    <w:rsid w:val="00ED54FC"/>
    <w:rsid w:val="00ED7514"/>
    <w:rsid w:val="00EE28C9"/>
    <w:rsid w:val="00EE3D3C"/>
    <w:rsid w:val="00EE5837"/>
    <w:rsid w:val="00F00F20"/>
    <w:rsid w:val="00F0105B"/>
    <w:rsid w:val="00F04CC4"/>
    <w:rsid w:val="00F05C24"/>
    <w:rsid w:val="00F13CE7"/>
    <w:rsid w:val="00F1412C"/>
    <w:rsid w:val="00F20F7F"/>
    <w:rsid w:val="00F243A5"/>
    <w:rsid w:val="00F259B2"/>
    <w:rsid w:val="00F31B64"/>
    <w:rsid w:val="00F35D21"/>
    <w:rsid w:val="00F42C68"/>
    <w:rsid w:val="00F444E3"/>
    <w:rsid w:val="00F5049C"/>
    <w:rsid w:val="00F510A6"/>
    <w:rsid w:val="00F5549B"/>
    <w:rsid w:val="00F638D1"/>
    <w:rsid w:val="00F77375"/>
    <w:rsid w:val="00F82D27"/>
    <w:rsid w:val="00F84D84"/>
    <w:rsid w:val="00F853A7"/>
    <w:rsid w:val="00F8794A"/>
    <w:rsid w:val="00F920D2"/>
    <w:rsid w:val="00F92453"/>
    <w:rsid w:val="00F934DB"/>
    <w:rsid w:val="00F9409A"/>
    <w:rsid w:val="00FA0FBA"/>
    <w:rsid w:val="00FA1D2C"/>
    <w:rsid w:val="00FA3542"/>
    <w:rsid w:val="00FA41FB"/>
    <w:rsid w:val="00FB6FB8"/>
    <w:rsid w:val="00FC18F0"/>
    <w:rsid w:val="00FC46D8"/>
    <w:rsid w:val="00FC655D"/>
    <w:rsid w:val="00FE0B5C"/>
    <w:rsid w:val="00FF4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67A"/>
  </w:style>
  <w:style w:type="paragraph" w:styleId="Nadpis1">
    <w:name w:val="heading 1"/>
    <w:basedOn w:val="Nadpis2"/>
    <w:next w:val="Normln"/>
    <w:link w:val="Nadpis1Char"/>
    <w:qFormat/>
    <w:rsid w:val="002A2876"/>
    <w:pPr>
      <w:numPr>
        <w:numId w:val="27"/>
      </w:numPr>
      <w:outlineLvl w:val="0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4659B4"/>
    <w:pPr>
      <w:spacing w:after="120"/>
      <w:jc w:val="both"/>
      <w:outlineLvl w:val="1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03F0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03F0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256"/>
    <w:rPr>
      <w:vertAlign w:val="superscript"/>
    </w:rPr>
  </w:style>
  <w:style w:type="paragraph" w:styleId="Revize">
    <w:name w:val="Revision"/>
    <w:hidden/>
    <w:uiPriority w:val="99"/>
    <w:semiHidden/>
    <w:rsid w:val="009C1C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9"/>
    <w:rsid w:val="004659B4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ED289B"/>
    <w:pPr>
      <w:numPr>
        <w:numId w:val="20"/>
      </w:numPr>
      <w:jc w:val="both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ED289B"/>
    <w:rPr>
      <w:rFonts w:ascii="Times New Roman" w:eastAsia="Calibri" w:hAnsi="Times New Roman" w:cs="Times New Roman"/>
      <w:lang w:eastAsia="en-US"/>
    </w:rPr>
  </w:style>
  <w:style w:type="character" w:styleId="Siln">
    <w:name w:val="Strong"/>
    <w:basedOn w:val="Standardnpsmoodstavce"/>
    <w:uiPriority w:val="22"/>
    <w:qFormat/>
    <w:rsid w:val="00DB4516"/>
    <w:rPr>
      <w:b/>
      <w:bCs/>
    </w:rPr>
  </w:style>
  <w:style w:type="paragraph" w:customStyle="1" w:styleId="Nzev1">
    <w:name w:val="Název 1"/>
    <w:basedOn w:val="Normln"/>
    <w:link w:val="Nzev1Char"/>
    <w:qFormat/>
    <w:rsid w:val="00792811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792811"/>
    <w:rPr>
      <w:rFonts w:ascii="Times New Roman" w:eastAsia="Times New Roman" w:hAnsi="Times New Roman" w:cs="Times New Roman"/>
      <w:b/>
    </w:rPr>
  </w:style>
  <w:style w:type="paragraph" w:customStyle="1" w:styleId="Nzev2">
    <w:name w:val="Název 2"/>
    <w:basedOn w:val="Normln"/>
    <w:link w:val="Nzev2Char"/>
    <w:qFormat/>
    <w:rsid w:val="00792811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792811"/>
    <w:rPr>
      <w:rFonts w:ascii="Times New Roman" w:eastAsia="Times New Roman" w:hAnsi="Times New Roman" w:cs="Times New Roman"/>
    </w:rPr>
  </w:style>
  <w:style w:type="paragraph" w:customStyle="1" w:styleId="nzev6">
    <w:name w:val="název 6"/>
    <w:basedOn w:val="Nzev2"/>
    <w:link w:val="nzev6Char"/>
    <w:qFormat/>
    <w:rsid w:val="00C507B2"/>
    <w:rPr>
      <w:b/>
    </w:rPr>
  </w:style>
  <w:style w:type="character" w:customStyle="1" w:styleId="Nadpis1Char">
    <w:name w:val="Nadpis 1 Char"/>
    <w:basedOn w:val="Standardnpsmoodstavce"/>
    <w:link w:val="Nadpis1"/>
    <w:rsid w:val="004659B4"/>
    <w:rPr>
      <w:rFonts w:ascii="Times New Roman" w:eastAsia="Calibri" w:hAnsi="Times New Roman" w:cs="Times New Roman"/>
      <w:b/>
      <w:lang w:eastAsia="en-US"/>
    </w:rPr>
  </w:style>
  <w:style w:type="character" w:customStyle="1" w:styleId="nzev6Char">
    <w:name w:val="název 6 Char"/>
    <w:basedOn w:val="Nzev2Char"/>
    <w:link w:val="nzev6"/>
    <w:rsid w:val="00C507B2"/>
    <w:rPr>
      <w:rFonts w:ascii="Times New Roman" w:eastAsia="Times New Roman" w:hAnsi="Times New Roman" w:cs="Times New Roman"/>
      <w:b/>
    </w:rPr>
  </w:style>
  <w:style w:type="table" w:styleId="Stednstnovn1zvraznn2">
    <w:name w:val="Medium Shading 1 Accent 2"/>
    <w:basedOn w:val="Normlntabulka"/>
    <w:uiPriority w:val="63"/>
    <w:rsid w:val="00B7166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Mezera">
    <w:name w:val="Mezera"/>
    <w:basedOn w:val="Zhlav"/>
    <w:qFormat/>
    <w:rsid w:val="004D0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67A"/>
  </w:style>
  <w:style w:type="paragraph" w:styleId="Nadpis1">
    <w:name w:val="heading 1"/>
    <w:basedOn w:val="Nadpis2"/>
    <w:next w:val="Normln"/>
    <w:link w:val="Nadpis1Char"/>
    <w:qFormat/>
    <w:rsid w:val="002A2876"/>
    <w:pPr>
      <w:numPr>
        <w:numId w:val="27"/>
      </w:numPr>
      <w:outlineLvl w:val="0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4659B4"/>
    <w:pPr>
      <w:spacing w:after="120"/>
      <w:jc w:val="both"/>
      <w:outlineLvl w:val="1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03F0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03F0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256"/>
    <w:rPr>
      <w:vertAlign w:val="superscript"/>
    </w:rPr>
  </w:style>
  <w:style w:type="paragraph" w:styleId="Revize">
    <w:name w:val="Revision"/>
    <w:hidden/>
    <w:uiPriority w:val="99"/>
    <w:semiHidden/>
    <w:rsid w:val="009C1C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9"/>
    <w:rsid w:val="004659B4"/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ED289B"/>
    <w:pPr>
      <w:numPr>
        <w:numId w:val="20"/>
      </w:numPr>
      <w:jc w:val="both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ED289B"/>
    <w:rPr>
      <w:rFonts w:ascii="Times New Roman" w:eastAsia="Calibri" w:hAnsi="Times New Roman" w:cs="Times New Roman"/>
      <w:lang w:eastAsia="en-US"/>
    </w:rPr>
  </w:style>
  <w:style w:type="character" w:styleId="Siln">
    <w:name w:val="Strong"/>
    <w:basedOn w:val="Standardnpsmoodstavce"/>
    <w:uiPriority w:val="22"/>
    <w:qFormat/>
    <w:rsid w:val="00DB4516"/>
    <w:rPr>
      <w:b/>
      <w:bCs/>
    </w:rPr>
  </w:style>
  <w:style w:type="paragraph" w:customStyle="1" w:styleId="Nzev1">
    <w:name w:val="Název 1"/>
    <w:basedOn w:val="Normln"/>
    <w:link w:val="Nzev1Char"/>
    <w:qFormat/>
    <w:rsid w:val="00792811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792811"/>
    <w:rPr>
      <w:rFonts w:ascii="Times New Roman" w:eastAsia="Times New Roman" w:hAnsi="Times New Roman" w:cs="Times New Roman"/>
      <w:b/>
    </w:rPr>
  </w:style>
  <w:style w:type="paragraph" w:customStyle="1" w:styleId="Nzev2">
    <w:name w:val="Název 2"/>
    <w:basedOn w:val="Normln"/>
    <w:link w:val="Nzev2Char"/>
    <w:qFormat/>
    <w:rsid w:val="00792811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792811"/>
    <w:rPr>
      <w:rFonts w:ascii="Times New Roman" w:eastAsia="Times New Roman" w:hAnsi="Times New Roman" w:cs="Times New Roman"/>
    </w:rPr>
  </w:style>
  <w:style w:type="paragraph" w:customStyle="1" w:styleId="nzev6">
    <w:name w:val="název 6"/>
    <w:basedOn w:val="Nzev2"/>
    <w:link w:val="nzev6Char"/>
    <w:qFormat/>
    <w:rsid w:val="00C507B2"/>
    <w:rPr>
      <w:b/>
    </w:rPr>
  </w:style>
  <w:style w:type="character" w:customStyle="1" w:styleId="Nadpis1Char">
    <w:name w:val="Nadpis 1 Char"/>
    <w:basedOn w:val="Standardnpsmoodstavce"/>
    <w:link w:val="Nadpis1"/>
    <w:rsid w:val="004659B4"/>
    <w:rPr>
      <w:rFonts w:ascii="Times New Roman" w:eastAsia="Calibri" w:hAnsi="Times New Roman" w:cs="Times New Roman"/>
      <w:b/>
      <w:lang w:eastAsia="en-US"/>
    </w:rPr>
  </w:style>
  <w:style w:type="character" w:customStyle="1" w:styleId="nzev6Char">
    <w:name w:val="název 6 Char"/>
    <w:basedOn w:val="Nzev2Char"/>
    <w:link w:val="nzev6"/>
    <w:rsid w:val="00C507B2"/>
    <w:rPr>
      <w:rFonts w:ascii="Times New Roman" w:eastAsia="Times New Roman" w:hAnsi="Times New Roman" w:cs="Times New Roman"/>
      <w:b/>
    </w:rPr>
  </w:style>
  <w:style w:type="table" w:styleId="Stednstnovn1zvraznn2">
    <w:name w:val="Medium Shading 1 Accent 2"/>
    <w:basedOn w:val="Normlntabulka"/>
    <w:uiPriority w:val="63"/>
    <w:rsid w:val="00B7166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Mezera">
    <w:name w:val="Mezera"/>
    <w:basedOn w:val="Zhlav"/>
    <w:qFormat/>
    <w:rsid w:val="004D0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6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13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35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375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769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396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93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495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079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500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07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326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391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5758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170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0145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52239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microsoft.com/office/2007/relationships/stylesWithEffects" Target="stylesWithEffec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DA57C-6080-4186-9941-6244E01FCCA0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616C378B-429A-4907-869F-37BA633E1C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9ED14-DBF4-4832-B4E8-1241B5CC1D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4ED5C1-6C59-4E89-8050-B94342AC7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15E3F8-AAEE-41A8-A8B5-D6F4E6ABEC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7090D8-9AF8-4425-8F40-ADF0A0AF885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DAE7ACA-24B6-432A-B8AD-E9524301E8A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2D70F75-D4DD-4395-BD6E-FDA07ABF65E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0D0A598-4D30-4101-B88E-52A330A03D3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89932AB-FD82-412D-AD2D-8C12275F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935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Radka;huptych</dc:creator>
  <cp:lastModifiedBy>Jahodová Jitka</cp:lastModifiedBy>
  <cp:revision>32</cp:revision>
  <cp:lastPrinted>2017-09-15T09:51:00Z</cp:lastPrinted>
  <dcterms:created xsi:type="dcterms:W3CDTF">2017-11-20T14:49:00Z</dcterms:created>
  <dcterms:modified xsi:type="dcterms:W3CDTF">2018-04-05T19:05:00Z</dcterms:modified>
  <cp:version>1</cp:version>
</cp:coreProperties>
</file>