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ECD71" w14:textId="01D48CA3" w:rsidR="00795FD2" w:rsidRDefault="009F11AF" w:rsidP="007943B5">
      <w:pPr>
        <w:pStyle w:val="Nzev1"/>
        <w:spacing w:after="60"/>
      </w:pPr>
      <w:r w:rsidRPr="0027355D">
        <w:t xml:space="preserve">Příloha č. 2b Metodiky </w:t>
      </w:r>
      <w:r w:rsidR="00F71602">
        <w:t>K</w:t>
      </w:r>
      <w:r w:rsidRPr="0027355D">
        <w:t>oordinovaného přístupu k sociálně vyloučeným lokalitám verze</w:t>
      </w:r>
      <w:r w:rsidR="000364B6">
        <w:t xml:space="preserve"> </w:t>
      </w:r>
      <w:r w:rsidR="00CE7F33" w:rsidRPr="0027355D">
        <w:t>5.</w:t>
      </w:r>
      <w:ins w:id="0" w:author="Jahodová Jitka" w:date="2019-05-10T11:23:00Z">
        <w:r w:rsidR="008F7D95">
          <w:t>1</w:t>
        </w:r>
      </w:ins>
      <w:del w:id="1" w:author="Jahodová Jitka" w:date="2019-05-10T11:23:00Z">
        <w:r w:rsidR="00CE7F33" w:rsidRPr="0027355D" w:rsidDel="008F7D95">
          <w:delText>0</w:delText>
        </w:r>
      </w:del>
    </w:p>
    <w:p w14:paraId="24CC2B1D" w14:textId="1B9B14F7" w:rsidR="000364B6" w:rsidRPr="00755D6B" w:rsidRDefault="00951ABA" w:rsidP="00171CD9">
      <w:pPr>
        <w:pStyle w:val="Nzev1"/>
        <w:spacing w:before="60" w:after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0364B6" w:rsidRPr="00755D6B">
        <w:rPr>
          <w:sz w:val="20"/>
          <w:szCs w:val="20"/>
        </w:rPr>
        <w:t xml:space="preserve">říloha Přihlášky ke spolupráci s Agenturou pro sociální začleňování </w:t>
      </w:r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p</w:t>
      </w:r>
      <w:r w:rsidR="000364B6" w:rsidRPr="00755D6B">
        <w:rPr>
          <w:b w:val="0"/>
          <w:sz w:val="20"/>
          <w:szCs w:val="20"/>
        </w:rPr>
        <w:t xml:space="preserve">říloha č. 2a Metodiky </w:t>
      </w:r>
      <w:r w:rsidR="00F71602" w:rsidRPr="00755D6B">
        <w:rPr>
          <w:b w:val="0"/>
          <w:sz w:val="20"/>
          <w:szCs w:val="20"/>
        </w:rPr>
        <w:t>K</w:t>
      </w:r>
      <w:r w:rsidR="000364B6" w:rsidRPr="00755D6B">
        <w:rPr>
          <w:b w:val="0"/>
          <w:sz w:val="20"/>
          <w:szCs w:val="20"/>
        </w:rPr>
        <w:t>oordinovaného přístupu k sociálně</w:t>
      </w:r>
      <w:r w:rsidRPr="00755D6B">
        <w:rPr>
          <w:b w:val="0"/>
          <w:sz w:val="20"/>
          <w:szCs w:val="20"/>
        </w:rPr>
        <w:t xml:space="preserve"> vyloučeným lokalitám verze 5.</w:t>
      </w:r>
      <w:ins w:id="2" w:author="Jahodová Jitka" w:date="2019-05-10T11:29:00Z">
        <w:r w:rsidR="008F7D95">
          <w:rPr>
            <w:b w:val="0"/>
            <w:sz w:val="20"/>
            <w:szCs w:val="20"/>
          </w:rPr>
          <w:t>1</w:t>
        </w:r>
      </w:ins>
      <w:del w:id="3" w:author="Jahodová Jitka" w:date="2019-05-10T11:29:00Z">
        <w:r w:rsidRPr="00755D6B" w:rsidDel="008F7D95">
          <w:rPr>
            <w:b w:val="0"/>
            <w:sz w:val="20"/>
            <w:szCs w:val="20"/>
          </w:rPr>
          <w:delText>0</w:delText>
        </w:r>
      </w:del>
      <w:r w:rsidRPr="00755D6B">
        <w:rPr>
          <w:b w:val="0"/>
          <w:sz w:val="20"/>
          <w:szCs w:val="20"/>
        </w:rPr>
        <w:t>/)</w:t>
      </w:r>
    </w:p>
    <w:p w14:paraId="2AACE848" w14:textId="27800E51" w:rsidR="00830E24" w:rsidRPr="00755D6B" w:rsidRDefault="00951ABA" w:rsidP="007943B5">
      <w:pPr>
        <w:pStyle w:val="Nzev1"/>
        <w:spacing w:after="60"/>
        <w:outlineLvl w:val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830E24" w:rsidRPr="00755D6B">
        <w:rPr>
          <w:sz w:val="20"/>
          <w:szCs w:val="20"/>
        </w:rPr>
        <w:t>říloha Memoranda o spolupráci</w:t>
      </w:r>
      <w:r w:rsidRPr="00755D6B">
        <w:rPr>
          <w:b w:val="0"/>
          <w:sz w:val="20"/>
          <w:szCs w:val="20"/>
        </w:rPr>
        <w:t xml:space="preserve"> /</w:t>
      </w:r>
      <w:r w:rsidR="00830E24" w:rsidRPr="00755D6B">
        <w:rPr>
          <w:b w:val="0"/>
          <w:sz w:val="20"/>
          <w:szCs w:val="20"/>
        </w:rPr>
        <w:t>příloha č. 3 Metodiky Koordinovaného přístupu k sociálně vyloučeným lokalitám verze 5.</w:t>
      </w:r>
      <w:ins w:id="4" w:author="Jahodová Jitka" w:date="2019-05-10T11:29:00Z">
        <w:r w:rsidR="008F7D95">
          <w:rPr>
            <w:b w:val="0"/>
            <w:sz w:val="20"/>
            <w:szCs w:val="20"/>
          </w:rPr>
          <w:t>1</w:t>
        </w:r>
      </w:ins>
      <w:del w:id="5" w:author="Jahodová Jitka" w:date="2019-05-10T11:29:00Z">
        <w:r w:rsidR="00830E24" w:rsidRPr="00755D6B" w:rsidDel="008F7D95">
          <w:rPr>
            <w:b w:val="0"/>
            <w:sz w:val="20"/>
            <w:szCs w:val="20"/>
          </w:rPr>
          <w:delText>0</w:delText>
        </w:r>
      </w:del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)</w:t>
      </w:r>
    </w:p>
    <w:p w14:paraId="3057DE21" w14:textId="77777777" w:rsidR="00795FD2" w:rsidRPr="0027355D" w:rsidRDefault="009F11AF" w:rsidP="002422D3">
      <w:pPr>
        <w:pStyle w:val="Nzev"/>
        <w:pBdr>
          <w:bottom w:val="none" w:sz="0" w:space="0" w:color="auto"/>
        </w:pBdr>
        <w:spacing w:before="360" w:after="240" w:line="276" w:lineRule="auto"/>
        <w:contextualSpacing w:val="0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</w:pPr>
      <w:r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Dotazník pro obce</w:t>
      </w:r>
      <w:r w:rsidR="001879FE"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, Záměr prointegračních aktivit</w:t>
      </w:r>
      <w:bookmarkStart w:id="6" w:name="_GoBack"/>
      <w:bookmarkEnd w:id="6"/>
    </w:p>
    <w:p w14:paraId="35F1676A" w14:textId="77777777" w:rsidR="008C3A91" w:rsidRPr="007A06D5" w:rsidRDefault="009F11AF" w:rsidP="0027355D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>(VZOR)</w:t>
      </w:r>
    </w:p>
    <w:p w14:paraId="091915AB" w14:textId="76B1F0F2" w:rsidR="00C36EF1" w:rsidRPr="007A06D5" w:rsidRDefault="009F11AF" w:rsidP="00290D73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 xml:space="preserve">verze </w:t>
      </w:r>
      <w:r w:rsidR="00700FF1" w:rsidRPr="007A06D5">
        <w:rPr>
          <w:rFonts w:ascii="Times New Roman" w:hAnsi="Times New Roman"/>
        </w:rPr>
        <w:t>5</w:t>
      </w:r>
      <w:r w:rsidRPr="007A06D5">
        <w:rPr>
          <w:rFonts w:ascii="Times New Roman" w:hAnsi="Times New Roman"/>
        </w:rPr>
        <w:t>.</w:t>
      </w:r>
      <w:ins w:id="7" w:author="Jahodová Jitka" w:date="2019-05-10T11:29:00Z">
        <w:r w:rsidR="008F7D95">
          <w:rPr>
            <w:rFonts w:ascii="Times New Roman" w:hAnsi="Times New Roman"/>
          </w:rPr>
          <w:t>1</w:t>
        </w:r>
      </w:ins>
      <w:del w:id="8" w:author="Jahodová Jitka" w:date="2019-05-10T11:29:00Z">
        <w:r w:rsidRPr="007A06D5" w:rsidDel="008F7D95">
          <w:rPr>
            <w:rFonts w:ascii="Times New Roman" w:hAnsi="Times New Roman"/>
          </w:rPr>
          <w:delText>0</w:delText>
        </w:r>
      </w:del>
    </w:p>
    <w:p w14:paraId="7C1E888E" w14:textId="0AAA1237" w:rsidR="00C36EF1" w:rsidRPr="007A06D5" w:rsidRDefault="00C36EF1" w:rsidP="00290D73">
      <w:pPr>
        <w:spacing w:after="120"/>
        <w:jc w:val="both"/>
        <w:rPr>
          <w:rFonts w:ascii="Times New Roman" w:hAnsi="Times New Roman"/>
          <w:b/>
        </w:rPr>
      </w:pPr>
    </w:p>
    <w:p w14:paraId="3A69987C" w14:textId="77777777" w:rsidR="00795FD2" w:rsidRPr="0027355D" w:rsidRDefault="009F11AF" w:rsidP="0027355D">
      <w:pPr>
        <w:spacing w:after="0"/>
        <w:jc w:val="both"/>
        <w:rPr>
          <w:rFonts w:ascii="Times New Roman" w:hAnsi="Times New Roman"/>
          <w:b/>
        </w:rPr>
      </w:pPr>
      <w:r w:rsidRPr="0027355D">
        <w:rPr>
          <w:rFonts w:ascii="Times New Roman" w:hAnsi="Times New Roman"/>
          <w:b/>
        </w:rPr>
        <w:t>Obec</w:t>
      </w:r>
      <w:r w:rsidR="00996986" w:rsidRPr="0027355D">
        <w:rPr>
          <w:rStyle w:val="Znakapoznpodarou"/>
          <w:rFonts w:ascii="Times New Roman" w:eastAsia="Times New Roman" w:hAnsi="Times New Roman"/>
        </w:rPr>
        <w:footnoteReference w:id="2"/>
      </w:r>
      <w:r w:rsidRPr="0027355D">
        <w:rPr>
          <w:rFonts w:ascii="Times New Roman" w:hAnsi="Times New Roman"/>
          <w:b/>
        </w:rPr>
        <w:t xml:space="preserve">: </w:t>
      </w:r>
      <w:r w:rsidR="00996986" w:rsidRPr="0027355D">
        <w:rPr>
          <w:rFonts w:ascii="Times New Roman" w:hAnsi="Times New Roman"/>
          <w:b/>
          <w:shd w:val="clear" w:color="auto" w:fill="FFCC00"/>
        </w:rPr>
        <w:t>…</w:t>
      </w:r>
    </w:p>
    <w:p w14:paraId="000BB247" w14:textId="77777777" w:rsidR="00C36EF1" w:rsidRPr="0027355D" w:rsidRDefault="00C36EF1" w:rsidP="0027355D">
      <w:pPr>
        <w:spacing w:after="0"/>
        <w:jc w:val="both"/>
        <w:rPr>
          <w:rFonts w:ascii="Times New Roman" w:hAnsi="Times New Roman"/>
          <w:b/>
        </w:rPr>
      </w:pPr>
    </w:p>
    <w:p w14:paraId="5BC3107A" w14:textId="77777777" w:rsidR="00486AB2" w:rsidRPr="00550E17" w:rsidRDefault="009F11AF" w:rsidP="00550E17">
      <w:pPr>
        <w:pStyle w:val="Nadpis1"/>
      </w:pPr>
      <w:r w:rsidRPr="00550E17">
        <w:t xml:space="preserve"> Popis sociálního vyloučení v</w:t>
      </w:r>
      <w:r w:rsidR="000364B6" w:rsidRPr="00550E17">
        <w:t> </w:t>
      </w:r>
      <w:r w:rsidRPr="00550E17">
        <w:t>obci</w:t>
      </w:r>
      <w:r w:rsidR="000364B6" w:rsidRPr="00550E17">
        <w:t xml:space="preserve"> </w:t>
      </w:r>
      <w:r w:rsidR="00F63A35" w:rsidRPr="00550E17">
        <w:t xml:space="preserve">– </w:t>
      </w:r>
      <w:r w:rsidR="00486AB2" w:rsidRPr="00550E17">
        <w:t xml:space="preserve">jádrové </w:t>
      </w:r>
      <w:r w:rsidR="00093E6E" w:rsidRPr="00550E17">
        <w:t>ukazatele</w:t>
      </w:r>
    </w:p>
    <w:p w14:paraId="655C0B7C" w14:textId="2C0F351F" w:rsidR="00486AB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</w:t>
      </w:r>
      <w:r w:rsidR="00F63A35" w:rsidRPr="0027355D">
        <w:rPr>
          <w:rFonts w:ascii="Times New Roman" w:hAnsi="Times New Roman"/>
        </w:rPr>
        <w:t xml:space="preserve">opis sociálního vyloučení </w:t>
      </w:r>
      <w:r w:rsidR="00996986" w:rsidRPr="0027355D">
        <w:rPr>
          <w:rFonts w:ascii="Times New Roman" w:hAnsi="Times New Roman"/>
        </w:rPr>
        <w:t xml:space="preserve">a popis stavu místní vzdělávací soustavy </w:t>
      </w:r>
      <w:r w:rsidR="00F63A35" w:rsidRPr="0027355D">
        <w:rPr>
          <w:rFonts w:ascii="Times New Roman" w:hAnsi="Times New Roman"/>
        </w:rPr>
        <w:t xml:space="preserve">je zjišťován formou jádrových </w:t>
      </w:r>
      <w:r w:rsidR="00392F7F" w:rsidRPr="0027355D">
        <w:rPr>
          <w:rFonts w:ascii="Times New Roman" w:hAnsi="Times New Roman"/>
        </w:rPr>
        <w:t>ukazatelů</w:t>
      </w:r>
      <w:r w:rsidR="00F63A35" w:rsidRPr="0027355D">
        <w:rPr>
          <w:rFonts w:ascii="Times New Roman" w:hAnsi="Times New Roman"/>
        </w:rPr>
        <w:t xml:space="preserve"> (viz </w:t>
      </w:r>
      <w:r w:rsidR="007D1D9C">
        <w:rPr>
          <w:rFonts w:ascii="Times New Roman" w:hAnsi="Times New Roman"/>
        </w:rPr>
        <w:t>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 xml:space="preserve">8a </w:t>
      </w:r>
      <w:r w:rsidR="00930CBC">
        <w:rPr>
          <w:rFonts w:ascii="Times New Roman" w:hAnsi="Times New Roman"/>
        </w:rPr>
        <w:t xml:space="preserve">Metodiky </w:t>
      </w:r>
      <w:r w:rsidR="00F71602">
        <w:rPr>
          <w:rFonts w:ascii="Times New Roman" w:hAnsi="Times New Roman"/>
        </w:rPr>
        <w:t>K</w:t>
      </w:r>
      <w:r w:rsidR="00381E77">
        <w:rPr>
          <w:rFonts w:ascii="Times New Roman" w:hAnsi="Times New Roman"/>
        </w:rPr>
        <w:t xml:space="preserve">oordinovaného přístupu k sociálně vyloučeným lokalitám </w:t>
      </w:r>
      <w:r w:rsidR="007D1D9C">
        <w:rPr>
          <w:rFonts w:ascii="Times New Roman" w:hAnsi="Times New Roman"/>
        </w:rPr>
        <w:t>verze 5.</w:t>
      </w:r>
      <w:del w:id="9" w:author="Jahodová Jitka" w:date="2019-05-10T11:29:00Z">
        <w:r w:rsidR="007D1D9C" w:rsidDel="008F7D95">
          <w:rPr>
            <w:rFonts w:ascii="Times New Roman" w:hAnsi="Times New Roman"/>
          </w:rPr>
          <w:delText xml:space="preserve">0 </w:delText>
        </w:r>
      </w:del>
      <w:ins w:id="10" w:author="Jahodová Jitka" w:date="2019-05-10T11:29:00Z">
        <w:r w:rsidR="008F7D95">
          <w:rPr>
            <w:rFonts w:ascii="Times New Roman" w:hAnsi="Times New Roman"/>
          </w:rPr>
          <w:t>1</w:t>
        </w:r>
        <w:r w:rsidR="008F7D95">
          <w:rPr>
            <w:rFonts w:ascii="Times New Roman" w:hAnsi="Times New Roman"/>
          </w:rPr>
          <w:t xml:space="preserve"> </w:t>
        </w:r>
      </w:ins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pro identifikaci m</w:t>
      </w:r>
      <w:r w:rsidR="007D1D9C">
        <w:rPr>
          <w:rFonts w:ascii="Times New Roman" w:hAnsi="Times New Roman"/>
        </w:rPr>
        <w:t>íry sociálního vyloučení“ a 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>8b</w:t>
      </w:r>
      <w:r w:rsidR="00F71602">
        <w:rPr>
          <w:rFonts w:ascii="Times New Roman" w:hAnsi="Times New Roman"/>
        </w:rPr>
        <w:t xml:space="preserve"> Metodiky</w:t>
      </w:r>
      <w:r w:rsidR="007D1D9C">
        <w:rPr>
          <w:rFonts w:ascii="Times New Roman" w:hAnsi="Times New Roman"/>
        </w:rPr>
        <w:t xml:space="preserve"> KPSVL ver. 5.</w:t>
      </w:r>
      <w:del w:id="11" w:author="Jahodová Jitka" w:date="2019-05-10T11:29:00Z">
        <w:r w:rsidR="007D1D9C" w:rsidDel="008F7D95">
          <w:rPr>
            <w:rFonts w:ascii="Times New Roman" w:hAnsi="Times New Roman"/>
          </w:rPr>
          <w:delText xml:space="preserve">0 </w:delText>
        </w:r>
      </w:del>
      <w:ins w:id="12" w:author="Jahodová Jitka" w:date="2019-05-10T11:29:00Z">
        <w:r w:rsidR="008F7D95">
          <w:rPr>
            <w:rFonts w:ascii="Times New Roman" w:hAnsi="Times New Roman"/>
          </w:rPr>
          <w:t>1</w:t>
        </w:r>
        <w:r w:rsidR="008F7D95">
          <w:rPr>
            <w:rFonts w:ascii="Times New Roman" w:hAnsi="Times New Roman"/>
          </w:rPr>
          <w:t xml:space="preserve"> </w:t>
        </w:r>
      </w:ins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popisující s</w:t>
      </w:r>
      <w:r w:rsidR="007D1D9C">
        <w:rPr>
          <w:rFonts w:ascii="Times New Roman" w:hAnsi="Times New Roman"/>
        </w:rPr>
        <w:t>tav místní vzdělávací soustavy“</w:t>
      </w:r>
      <w:r w:rsidR="00F63A35" w:rsidRPr="0027355D">
        <w:rPr>
          <w:rFonts w:ascii="Times New Roman" w:hAnsi="Times New Roman"/>
        </w:rPr>
        <w:t xml:space="preserve">). Součástí je i seznam otázek (checklisty) objasňujících nastavení místních politik sociálního začleňování. V rámci vzdálené podpory </w:t>
      </w:r>
      <w:r w:rsidRPr="0027355D">
        <w:rPr>
          <w:rFonts w:ascii="Times New Roman" w:hAnsi="Times New Roman"/>
        </w:rPr>
        <w:t xml:space="preserve">a přípravy přihlášky </w:t>
      </w:r>
      <w:r w:rsidR="00F63A35" w:rsidRPr="0027355D">
        <w:rPr>
          <w:rFonts w:ascii="Times New Roman" w:hAnsi="Times New Roman"/>
        </w:rPr>
        <w:t>je vyplněno maximum dostupných údajů.  Ostatní je zjišťováno následně v rámci přípravy vstupní analýzy v</w:t>
      </w:r>
      <w:r w:rsidR="00381E77">
        <w:rPr>
          <w:rFonts w:ascii="Times New Roman" w:hAnsi="Times New Roman"/>
        </w:rPr>
        <w:t> </w:t>
      </w:r>
      <w:r w:rsidR="00F63A35" w:rsidRPr="0027355D">
        <w:rPr>
          <w:rFonts w:ascii="Times New Roman" w:hAnsi="Times New Roman"/>
        </w:rPr>
        <w:t>režimu</w:t>
      </w:r>
      <w:r w:rsidR="00381E77">
        <w:rPr>
          <w:rFonts w:ascii="Times New Roman" w:hAnsi="Times New Roman"/>
        </w:rPr>
        <w:t xml:space="preserve"> koordinovaného přístupu k sociálně vyloučeným lokalitám (dále jen</w:t>
      </w:r>
      <w:r w:rsidR="00F63A35" w:rsidRPr="0027355D">
        <w:rPr>
          <w:rFonts w:ascii="Times New Roman" w:hAnsi="Times New Roman"/>
        </w:rPr>
        <w:t xml:space="preserve"> KPSVL</w:t>
      </w:r>
      <w:r w:rsidR="00381E77">
        <w:rPr>
          <w:rFonts w:ascii="Times New Roman" w:hAnsi="Times New Roman"/>
        </w:rPr>
        <w:t>)</w:t>
      </w:r>
      <w:r w:rsidR="00F63A35" w:rsidRPr="0027355D">
        <w:rPr>
          <w:rFonts w:ascii="Times New Roman" w:hAnsi="Times New Roman"/>
        </w:rPr>
        <w:t xml:space="preserve">. </w:t>
      </w:r>
    </w:p>
    <w:p w14:paraId="1731827E" w14:textId="77777777" w:rsidR="00093E6E" w:rsidRPr="0027355D" w:rsidRDefault="00093E6E" w:rsidP="0027355D">
      <w:pPr>
        <w:spacing w:after="0"/>
        <w:jc w:val="both"/>
        <w:rPr>
          <w:rFonts w:ascii="Times New Roman" w:hAnsi="Times New Roman"/>
          <w:b/>
        </w:rPr>
      </w:pPr>
    </w:p>
    <w:p w14:paraId="6167EB92" w14:textId="77777777" w:rsidR="00486AB2" w:rsidRPr="0027355D" w:rsidRDefault="00486AB2" w:rsidP="00E232B0">
      <w:pPr>
        <w:pStyle w:val="Nadpis1"/>
        <w:ind w:left="357" w:hanging="357"/>
      </w:pPr>
      <w:r w:rsidRPr="0027355D">
        <w:t xml:space="preserve">Slovní popis sociálního vyloučení v obci </w:t>
      </w:r>
    </w:p>
    <w:p w14:paraId="6AC52B09" w14:textId="77777777" w:rsidR="00C85F2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Zde je uveden s</w:t>
      </w:r>
      <w:r w:rsidR="009F11AF" w:rsidRPr="0027355D">
        <w:rPr>
          <w:rFonts w:ascii="Times New Roman" w:hAnsi="Times New Roman"/>
        </w:rPr>
        <w:t>lovní popis sociálního vyloučení v</w:t>
      </w:r>
      <w:r w:rsidR="006200C4" w:rsidRPr="0027355D">
        <w:rPr>
          <w:rFonts w:ascii="Times New Roman" w:hAnsi="Times New Roman"/>
        </w:rPr>
        <w:t> </w:t>
      </w:r>
      <w:r w:rsidR="00C85F22" w:rsidRPr="0027355D">
        <w:rPr>
          <w:rFonts w:ascii="Times New Roman" w:hAnsi="Times New Roman"/>
        </w:rPr>
        <w:t>obci</w:t>
      </w:r>
      <w:r w:rsidR="006200C4" w:rsidRPr="0027355D">
        <w:rPr>
          <w:rFonts w:ascii="Times New Roman" w:hAnsi="Times New Roman"/>
        </w:rPr>
        <w:t xml:space="preserve">, </w:t>
      </w:r>
      <w:r w:rsidRPr="0027355D">
        <w:rPr>
          <w:rFonts w:ascii="Times New Roman" w:hAnsi="Times New Roman"/>
        </w:rPr>
        <w:t xml:space="preserve">popis </w:t>
      </w:r>
      <w:r w:rsidR="006200C4" w:rsidRPr="0027355D">
        <w:rPr>
          <w:rFonts w:ascii="Times New Roman" w:hAnsi="Times New Roman"/>
        </w:rPr>
        <w:t>sociálně vyloučených lokalit</w:t>
      </w:r>
      <w:r w:rsidR="00381E77">
        <w:rPr>
          <w:rFonts w:ascii="Times New Roman" w:hAnsi="Times New Roman"/>
        </w:rPr>
        <w:t xml:space="preserve"> (dále jen SVL)</w:t>
      </w:r>
      <w:r w:rsidR="006200C4" w:rsidRPr="0027355D">
        <w:rPr>
          <w:rFonts w:ascii="Times New Roman" w:hAnsi="Times New Roman"/>
        </w:rPr>
        <w:t xml:space="preserve"> a identifikace hlavních problémů obyvatel sociálně vyloučených lokalit</w:t>
      </w:r>
      <w:r w:rsidR="002A7B86" w:rsidRPr="0027355D">
        <w:rPr>
          <w:rFonts w:ascii="Times New Roman" w:hAnsi="Times New Roman"/>
        </w:rPr>
        <w:t>,</w:t>
      </w:r>
      <w:r w:rsidRPr="0027355D">
        <w:rPr>
          <w:rFonts w:ascii="Times New Roman" w:hAnsi="Times New Roman"/>
        </w:rPr>
        <w:t xml:space="preserve"> jak je aktuálně vnímá vedení obce, pracovníci obecního/městského úřadu </w:t>
      </w:r>
      <w:r w:rsidR="009F11AF" w:rsidRPr="0027355D">
        <w:rPr>
          <w:rFonts w:ascii="Times New Roman" w:hAnsi="Times New Roman"/>
        </w:rPr>
        <w:t xml:space="preserve">ve </w:t>
      </w:r>
      <w:r w:rsidR="009F11AF" w:rsidRPr="0027355D">
        <w:rPr>
          <w:rFonts w:ascii="Times New Roman" w:hAnsi="Times New Roman"/>
          <w:b/>
        </w:rPr>
        <w:t>všech</w:t>
      </w:r>
      <w:r w:rsidR="009F11AF" w:rsidRPr="0027355D">
        <w:rPr>
          <w:rFonts w:ascii="Times New Roman" w:hAnsi="Times New Roman"/>
        </w:rPr>
        <w:t xml:space="preserve"> sledovaných oblastech</w:t>
      </w:r>
      <w:r w:rsidR="004857B6" w:rsidRPr="0027355D">
        <w:rPr>
          <w:rFonts w:ascii="Times New Roman" w:hAnsi="Times New Roman"/>
        </w:rPr>
        <w:t>.</w:t>
      </w:r>
      <w:r w:rsidRPr="0027355D">
        <w:rPr>
          <w:rFonts w:ascii="Times New Roman" w:hAnsi="Times New Roman"/>
        </w:rPr>
        <w:t xml:space="preserve"> I tato část je vyplňována s podporou výzkumníků A</w:t>
      </w:r>
      <w:r w:rsidR="00381E77">
        <w:rPr>
          <w:rFonts w:ascii="Times New Roman" w:hAnsi="Times New Roman"/>
        </w:rPr>
        <w:t>gentury pro sociální začleňování (dále jen Agentury, ASZ)</w:t>
      </w:r>
      <w:r w:rsidRPr="0027355D">
        <w:rPr>
          <w:rFonts w:ascii="Times New Roman" w:hAnsi="Times New Roman"/>
        </w:rPr>
        <w:t xml:space="preserve">. </w:t>
      </w:r>
    </w:p>
    <w:p w14:paraId="2910E0CC" w14:textId="77777777" w:rsidR="00737147" w:rsidRPr="00550E17" w:rsidRDefault="002A7B86" w:rsidP="00550E17">
      <w:pPr>
        <w:pStyle w:val="Nadpis2"/>
      </w:pPr>
      <w:r w:rsidRPr="00550E17">
        <w:t>2</w:t>
      </w:r>
      <w:r w:rsidR="00550E17" w:rsidRPr="00550E17">
        <w:t>.1</w:t>
      </w:r>
      <w:r w:rsidR="00550E17" w:rsidRPr="00550E17">
        <w:tab/>
      </w:r>
      <w:r w:rsidR="009F11AF" w:rsidRPr="00550E17">
        <w:t>Popis sociálně vyloučených lokalit:</w:t>
      </w:r>
    </w:p>
    <w:p w14:paraId="078CB493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 obyvatel a jejich demografická struktur</w:t>
      </w:r>
      <w:r w:rsidR="00821E69" w:rsidRPr="0027355D">
        <w:rPr>
          <w:rFonts w:ascii="Times New Roman" w:hAnsi="Times New Roman"/>
          <w:i/>
        </w:rPr>
        <w:t>a</w:t>
      </w:r>
      <w:r w:rsidR="00627B3F" w:rsidRPr="0027355D">
        <w:rPr>
          <w:rFonts w:ascii="Times New Roman" w:hAnsi="Times New Roman"/>
          <w:i/>
        </w:rPr>
        <w:t>;</w:t>
      </w:r>
    </w:p>
    <w:p w14:paraId="3BF8234D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urbanistického charakteru lokalit (prostorové vyloučení, druh zástavby apod.)</w:t>
      </w:r>
      <w:r w:rsidR="00627B3F" w:rsidRPr="0027355D">
        <w:rPr>
          <w:rFonts w:ascii="Times New Roman" w:hAnsi="Times New Roman"/>
          <w:i/>
        </w:rPr>
        <w:t>;</w:t>
      </w:r>
    </w:p>
    <w:p w14:paraId="396F07C8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budov</w:t>
      </w:r>
      <w:r w:rsidR="000364B6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 xml:space="preserve">(vlastnická struktura, </w:t>
      </w:r>
      <w:r w:rsidR="004857B6"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tandard bydlení, technický stav objektů a přilehlých prostor</w:t>
      </w:r>
      <w:r w:rsidR="00B4110B" w:rsidRPr="0027355D">
        <w:rPr>
          <w:rFonts w:ascii="Times New Roman" w:hAnsi="Times New Roman"/>
          <w:i/>
        </w:rPr>
        <w:t>)</w:t>
      </w:r>
      <w:r w:rsidR="00627B3F" w:rsidRPr="0027355D">
        <w:rPr>
          <w:rFonts w:ascii="Times New Roman" w:hAnsi="Times New Roman"/>
          <w:i/>
        </w:rPr>
        <w:t>;</w:t>
      </w:r>
    </w:p>
    <w:p w14:paraId="738A5015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sociálně patologických jevů (drogy, alkohol, gambling, prostituce apod.)</w:t>
      </w:r>
      <w:r w:rsidR="00627B3F" w:rsidRPr="0027355D">
        <w:rPr>
          <w:rFonts w:ascii="Times New Roman" w:hAnsi="Times New Roman"/>
          <w:i/>
        </w:rPr>
        <w:t>;</w:t>
      </w:r>
    </w:p>
    <w:p w14:paraId="1C2F19F6" w14:textId="6D262688" w:rsidR="00875C72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běžné občanské vybavenosti, sociálních</w:t>
      </w:r>
      <w:r w:rsidR="007260D1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služeb</w:t>
      </w:r>
      <w:r w:rsidR="00627B3F" w:rsidRPr="0027355D">
        <w:rPr>
          <w:rFonts w:ascii="Times New Roman" w:hAnsi="Times New Roman"/>
          <w:i/>
        </w:rPr>
        <w:t>;</w:t>
      </w:r>
    </w:p>
    <w:p w14:paraId="5603AE3C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tnické složení lokality</w:t>
      </w:r>
      <w:r w:rsidR="00627B3F" w:rsidRPr="0027355D">
        <w:rPr>
          <w:rFonts w:ascii="Times New Roman" w:hAnsi="Times New Roman"/>
          <w:i/>
        </w:rPr>
        <w:t>;</w:t>
      </w:r>
    </w:p>
    <w:p w14:paraId="664012A7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ztahy obyvatel SVL a obyvatel sousedství</w:t>
      </w:r>
      <w:r w:rsidR="00627B3F" w:rsidRPr="0027355D">
        <w:rPr>
          <w:rFonts w:ascii="Times New Roman" w:hAnsi="Times New Roman"/>
          <w:i/>
        </w:rPr>
        <w:t>;</w:t>
      </w:r>
    </w:p>
    <w:p w14:paraId="43188F39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řípadná specifika lokality</w:t>
      </w:r>
      <w:r w:rsidR="00627B3F" w:rsidRPr="0027355D">
        <w:rPr>
          <w:rFonts w:ascii="Times New Roman" w:hAnsi="Times New Roman"/>
          <w:i/>
        </w:rPr>
        <w:t>;</w:t>
      </w:r>
    </w:p>
    <w:p w14:paraId="203B4F88" w14:textId="77777777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590BDE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1E66D55F" w14:textId="2343FBBF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n</w:t>
      </w:r>
      <w:r w:rsidR="00590BDE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6A14637E" w14:textId="77777777" w:rsidR="00B4110B" w:rsidRPr="0027355D" w:rsidRDefault="00B4110B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95"/>
      </w:tblGrid>
      <w:tr w:rsidR="00C85F22" w:rsidRPr="0027355D" w14:paraId="30D44182" w14:textId="77777777" w:rsidTr="00821E69">
        <w:trPr>
          <w:trHeight w:val="1704"/>
        </w:trPr>
        <w:tc>
          <w:tcPr>
            <w:tcW w:w="9295" w:type="dxa"/>
            <w:shd w:val="clear" w:color="auto" w:fill="FFCC00"/>
          </w:tcPr>
          <w:p w14:paraId="2B39CBA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46178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300DAA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D0046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145491F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7A12E71A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38BD2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15BDE3A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9E1F403" w14:textId="77777777" w:rsidR="000364B6" w:rsidRPr="000364B6" w:rsidRDefault="000364B6" w:rsidP="000364B6">
      <w:pPr>
        <w:spacing w:after="0"/>
      </w:pPr>
    </w:p>
    <w:p w14:paraId="4C5B047C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.2</w:t>
      </w:r>
      <w:r w:rsidR="00550E17">
        <w:tab/>
      </w:r>
      <w:r w:rsidR="009F11AF" w:rsidRPr="0027355D">
        <w:t>Bydlení</w:t>
      </w:r>
      <w:r w:rsidRPr="0027355D">
        <w:t xml:space="preserve"> – v této části uveďte</w:t>
      </w:r>
      <w:r w:rsidR="009F11AF" w:rsidRPr="0027355D">
        <w:t>:</w:t>
      </w:r>
    </w:p>
    <w:p w14:paraId="5AC7EA61" w14:textId="77777777" w:rsidR="00655C33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60770B87" w14:textId="5B1A9CDD" w:rsidR="00AA0ABD" w:rsidRPr="00AA0ABD" w:rsidRDefault="00057B87" w:rsidP="00AA0AB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7925A52B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očet osob v bytové nouzi (bez střechy, ohrožení ztrátou bydlení – krátké smlouvy, výpovědi z nájmu, nevhodné bydlení – ubytovny, byty ve špatném stavu apod.); </w:t>
      </w:r>
    </w:p>
    <w:p w14:paraId="343E5650" w14:textId="77777777" w:rsidR="009F11AF" w:rsidRPr="00051147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roblémové situace v městském nebo soukromém bytovém fondu (neplacení nájmu/služeb, problémy v soužití apod.) a způsoby jejich řešení (splátkové kalendáře, zvláštní příjemce dávek, sociální práce apod.); </w:t>
      </w:r>
    </w:p>
    <w:p w14:paraId="73ABD41B" w14:textId="6168BE1C" w:rsidR="00B60490" w:rsidRPr="00051147" w:rsidRDefault="00484FBF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333333"/>
        </w:rPr>
        <w:t xml:space="preserve">počet území, na která </w:t>
      </w:r>
      <w:r w:rsidR="0030276D" w:rsidRPr="00051147">
        <w:rPr>
          <w:rFonts w:ascii="Times New Roman" w:hAnsi="Times New Roman"/>
          <w:i/>
          <w:color w:val="333333"/>
        </w:rPr>
        <w:t>bylo</w:t>
      </w:r>
      <w:r>
        <w:rPr>
          <w:rFonts w:ascii="Times New Roman" w:hAnsi="Times New Roman"/>
          <w:i/>
          <w:color w:val="333333"/>
        </w:rPr>
        <w:t xml:space="preserve"> </w:t>
      </w:r>
      <w:r w:rsidR="006032F9" w:rsidRPr="00051147">
        <w:rPr>
          <w:rFonts w:ascii="Times New Roman" w:hAnsi="Times New Roman"/>
          <w:i/>
          <w:color w:val="333333"/>
        </w:rPr>
        <w:t>v obci</w:t>
      </w:r>
      <w:r w:rsidR="00AA0ABD" w:rsidRPr="00051147">
        <w:rPr>
          <w:rFonts w:ascii="Times New Roman" w:hAnsi="Times New Roman"/>
          <w:i/>
          <w:color w:val="333333"/>
        </w:rPr>
        <w:t xml:space="preserve"> vyhlášeno </w:t>
      </w:r>
      <w:r w:rsidR="0030276D" w:rsidRPr="00051147">
        <w:rPr>
          <w:rFonts w:ascii="Times New Roman" w:hAnsi="Times New Roman"/>
          <w:i/>
          <w:color w:val="333333"/>
        </w:rPr>
        <w:t>opatření obecné povahy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3"/>
      </w:r>
      <w:r w:rsidR="00051147">
        <w:rPr>
          <w:rFonts w:ascii="Times New Roman" w:hAnsi="Times New Roman"/>
          <w:i/>
          <w:color w:val="333333"/>
        </w:rPr>
        <w:t xml:space="preserve"> 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4"/>
      </w:r>
    </w:p>
    <w:p w14:paraId="5681FFEC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ociální služby zacílené na obyvatele v bytové nouzi (noclehárny, azylové domy apod.); </w:t>
      </w:r>
    </w:p>
    <w:p w14:paraId="5443D7CD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ociální služby na podporu</w:t>
      </w:r>
      <w:r w:rsidR="00930CBC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získání a udržení bydlení</w:t>
      </w:r>
      <w:r w:rsidR="00627B3F" w:rsidRPr="0027355D">
        <w:rPr>
          <w:rFonts w:ascii="Times New Roman" w:hAnsi="Times New Roman"/>
          <w:i/>
        </w:rPr>
        <w:t>;</w:t>
      </w:r>
    </w:p>
    <w:p w14:paraId="49BAAFDC" w14:textId="77777777" w:rsidR="00875C72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m</w:t>
      </w:r>
      <w:r w:rsidR="009F11AF" w:rsidRPr="0027355D">
        <w:rPr>
          <w:rFonts w:ascii="Times New Roman" w:hAnsi="Times New Roman"/>
          <w:i/>
        </w:rPr>
        <w:t>ožnosti bydlení pro domácnosti v bytové nouzi (sociální bydlení města, neziskových organizací apod.);</w:t>
      </w:r>
    </w:p>
    <w:p w14:paraId="19F96357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roblémy v sousedských vztazích;</w:t>
      </w:r>
    </w:p>
    <w:p w14:paraId="0F64C0F9" w14:textId="77777777" w:rsidR="009F11AF" w:rsidRPr="00140402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r</w:t>
      </w:r>
      <w:r w:rsidR="009F11AF" w:rsidRPr="0027355D">
        <w:rPr>
          <w:rFonts w:ascii="Times New Roman" w:hAnsi="Times New Roman"/>
          <w:i/>
        </w:rPr>
        <w:t>evitalizace vnějších a vnitřních prostor SVL</w:t>
      </w:r>
      <w:r w:rsidR="00627B3F" w:rsidRPr="0027355D">
        <w:rPr>
          <w:rFonts w:ascii="Times New Roman" w:hAnsi="Times New Roman"/>
          <w:i/>
        </w:rPr>
        <w:t>.</w:t>
      </w:r>
    </w:p>
    <w:p w14:paraId="274BC50F" w14:textId="77777777" w:rsidR="00057B87" w:rsidRPr="0027355D" w:rsidRDefault="00057B87" w:rsidP="00E232B0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47211094" w14:textId="77777777" w:rsidTr="00EE2C26">
        <w:trPr>
          <w:trHeight w:val="1644"/>
        </w:trPr>
        <w:tc>
          <w:tcPr>
            <w:tcW w:w="9678" w:type="dxa"/>
            <w:shd w:val="clear" w:color="auto" w:fill="FFCC00"/>
          </w:tcPr>
          <w:p w14:paraId="20D3978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06A0AE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2F307A50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D10C6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BD6A8B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51406F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1C5B32E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BBA7C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</w:tbl>
    <w:p w14:paraId="67725DE1" w14:textId="77777777" w:rsidR="00E232B0" w:rsidRDefault="00E232B0" w:rsidP="00E232B0">
      <w:pPr>
        <w:spacing w:after="0"/>
      </w:pPr>
    </w:p>
    <w:p w14:paraId="5DB28FB3" w14:textId="77777777" w:rsidR="00C85F22" w:rsidRPr="00550E17" w:rsidRDefault="002A7B86" w:rsidP="00550E17">
      <w:pPr>
        <w:pStyle w:val="Nadpis2"/>
      </w:pPr>
      <w:r w:rsidRPr="00550E17">
        <w:t>2</w:t>
      </w:r>
      <w:r w:rsidR="00C846BE" w:rsidRPr="00550E17">
        <w:t>.3</w:t>
      </w:r>
      <w:r w:rsidR="00550E17" w:rsidRPr="00550E17">
        <w:tab/>
      </w:r>
      <w:r w:rsidR="009F11AF" w:rsidRPr="00550E17">
        <w:t>Zaměstnanost:</w:t>
      </w:r>
    </w:p>
    <w:p w14:paraId="263FB8E5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5A4EE1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obecního/městského úřadu</w:t>
      </w:r>
      <w:r w:rsidR="00627B3F" w:rsidRPr="0027355D">
        <w:rPr>
          <w:rFonts w:ascii="Times New Roman" w:hAnsi="Times New Roman"/>
          <w:i/>
        </w:rPr>
        <w:t>;</w:t>
      </w:r>
    </w:p>
    <w:p w14:paraId="53501FA9" w14:textId="78A679D4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p</w:t>
      </w:r>
      <w:r w:rsidR="009F11AF" w:rsidRPr="0027355D">
        <w:rPr>
          <w:rFonts w:ascii="Times New Roman" w:hAnsi="Times New Roman"/>
          <w:i/>
        </w:rPr>
        <w:t xml:space="preserve">opis k </w:t>
      </w:r>
      <w:del w:id="13" w:author="Srovnání se zněním v Metodice VDP 1.0" w:date="2019-04-16T11:02:00Z">
        <w:r w:rsidR="009F11AF" w:rsidRPr="0027355D" w:rsidDel="0069332F">
          <w:rPr>
            <w:rFonts w:ascii="Times New Roman" w:hAnsi="Times New Roman"/>
            <w:i/>
          </w:rPr>
          <w:delText xml:space="preserve">mírám </w:delText>
        </w:r>
      </w:del>
      <w:ins w:id="14" w:author="Srovnání se zněním v Metodice VDP 1.0" w:date="2019-04-16T11:02:00Z">
        <w:r w:rsidR="0069332F">
          <w:rPr>
            <w:rFonts w:ascii="Times New Roman" w:hAnsi="Times New Roman"/>
            <w:i/>
          </w:rPr>
          <w:t xml:space="preserve">podílům </w:t>
        </w:r>
        <w:r w:rsidR="0069332F" w:rsidRPr="0027355D">
          <w:rPr>
            <w:rFonts w:ascii="Times New Roman" w:hAnsi="Times New Roman"/>
            <w:i/>
          </w:rPr>
          <w:t xml:space="preserve"> </w:t>
        </w:r>
      </w:ins>
      <w:r w:rsidR="009F11AF" w:rsidRPr="0027355D">
        <w:rPr>
          <w:rFonts w:ascii="Times New Roman" w:hAnsi="Times New Roman"/>
          <w:i/>
        </w:rPr>
        <w:t>nezaměstnanosti v obci (podle jednotlivých skupin mladí ve věku 15-19 let, absolventi ZŠ evidovaní na ÚP, osoby ve věku 50 +, osoby s nízkou kvalifikací, dlouhodobě nezaměstnaní)</w:t>
      </w:r>
      <w:r w:rsidR="00627B3F" w:rsidRPr="0027355D">
        <w:rPr>
          <w:rFonts w:ascii="Times New Roman" w:hAnsi="Times New Roman"/>
          <w:i/>
        </w:rPr>
        <w:t>;</w:t>
      </w:r>
    </w:p>
    <w:p w14:paraId="43DB6EBC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truktura volných pracovních míst; </w:t>
      </w:r>
    </w:p>
    <w:p w14:paraId="5434020E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m</w:t>
      </w:r>
      <w:r w:rsidR="009F11AF" w:rsidRPr="0027355D">
        <w:rPr>
          <w:rFonts w:ascii="Times New Roman" w:hAnsi="Times New Roman"/>
          <w:i/>
          <w:iCs/>
        </w:rPr>
        <w:t>ístní sítě zaměstnanosti (významní zaměstnavatelé,</w:t>
      </w:r>
      <w:r w:rsidR="00930CBC">
        <w:rPr>
          <w:rFonts w:ascii="Times New Roman" w:hAnsi="Times New Roman"/>
          <w:i/>
          <w:iCs/>
        </w:rPr>
        <w:t xml:space="preserve"> </w:t>
      </w:r>
      <w:r w:rsidR="009F11AF" w:rsidRPr="0027355D">
        <w:rPr>
          <w:rFonts w:ascii="Times New Roman" w:hAnsi="Times New Roman"/>
          <w:i/>
          <w:iCs/>
        </w:rPr>
        <w:t xml:space="preserve">sociální podniky, koordinace </w:t>
      </w:r>
      <w:r w:rsidR="00930CBC">
        <w:rPr>
          <w:rFonts w:ascii="Times New Roman" w:hAnsi="Times New Roman"/>
          <w:i/>
          <w:iCs/>
        </w:rPr>
        <w:t>aktivit ke zvýšení zaměstnanosti</w:t>
      </w:r>
      <w:r w:rsidR="009F11AF" w:rsidRPr="0027355D">
        <w:rPr>
          <w:rFonts w:ascii="Times New Roman" w:hAnsi="Times New Roman"/>
          <w:i/>
          <w:iCs/>
        </w:rPr>
        <w:t xml:space="preserve"> apod.);</w:t>
      </w:r>
    </w:p>
    <w:p w14:paraId="6A3FB22B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d</w:t>
      </w:r>
      <w:r w:rsidR="009F11AF" w:rsidRPr="0027355D">
        <w:rPr>
          <w:rFonts w:ascii="Times New Roman" w:hAnsi="Times New Roman"/>
          <w:i/>
          <w:iCs/>
        </w:rPr>
        <w:t>ostupnost pracovních míst v rámci VPP, SÚPM a prostupnost mezi nimi;</w:t>
      </w:r>
    </w:p>
    <w:p w14:paraId="28A308B8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rostupné zaměstnávání</w:t>
      </w:r>
      <w:r w:rsidR="00627B3F" w:rsidRPr="0027355D">
        <w:rPr>
          <w:rFonts w:ascii="Times New Roman" w:hAnsi="Times New Roman"/>
          <w:i/>
          <w:iCs/>
        </w:rPr>
        <w:t>;</w:t>
      </w:r>
    </w:p>
    <w:p w14:paraId="1192404E" w14:textId="77777777" w:rsidR="00875C72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r</w:t>
      </w:r>
      <w:r w:rsidR="00930CBC">
        <w:rPr>
          <w:rFonts w:ascii="Times New Roman" w:hAnsi="Times New Roman"/>
          <w:i/>
          <w:iCs/>
        </w:rPr>
        <w:t xml:space="preserve">ekvalifikace, </w:t>
      </w:r>
      <w:r w:rsidR="009F11AF" w:rsidRPr="0027355D">
        <w:rPr>
          <w:rFonts w:ascii="Times New Roman" w:hAnsi="Times New Roman"/>
          <w:i/>
          <w:iCs/>
        </w:rPr>
        <w:t>programy</w:t>
      </w:r>
      <w:r w:rsidR="009F11AF" w:rsidRPr="0027355D">
        <w:rPr>
          <w:rFonts w:ascii="Times New Roman" w:hAnsi="Times New Roman"/>
          <w:i/>
        </w:rPr>
        <w:t xml:space="preserve"> pro odstranění bariér ke vstupu na trh práce (motivační programy, pracovní, dluhové poradenství</w:t>
      </w:r>
      <w:r w:rsidR="009F11AF" w:rsidRPr="0027355D">
        <w:rPr>
          <w:rFonts w:ascii="Times New Roman" w:hAnsi="Times New Roman"/>
          <w:i/>
          <w:iCs/>
        </w:rPr>
        <w:t xml:space="preserve"> apod.); </w:t>
      </w:r>
    </w:p>
    <w:p w14:paraId="32B9B26D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roblematika práce na čern</w:t>
      </w:r>
      <w:r w:rsidR="00627B3F" w:rsidRPr="0027355D">
        <w:rPr>
          <w:rFonts w:ascii="Times New Roman" w:hAnsi="Times New Roman"/>
          <w:i/>
          <w:iCs/>
        </w:rPr>
        <w:t>o.</w:t>
      </w:r>
    </w:p>
    <w:p w14:paraId="18FEBB05" w14:textId="77777777" w:rsidR="00C846BE" w:rsidRPr="0027355D" w:rsidRDefault="00C846BE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599D75C6" w14:textId="77777777" w:rsidTr="00EE2C26">
        <w:trPr>
          <w:trHeight w:val="1610"/>
        </w:trPr>
        <w:tc>
          <w:tcPr>
            <w:tcW w:w="9704" w:type="dxa"/>
            <w:shd w:val="clear" w:color="auto" w:fill="FFCC00"/>
          </w:tcPr>
          <w:p w14:paraId="7F5963DD" w14:textId="77777777" w:rsidR="00C85F22" w:rsidRPr="0027355D" w:rsidRDefault="00C85F22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3590634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94FC88B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4CD3331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F31CF90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F4D5C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FB90C2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9131E9C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D8A319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8BC19CE" w14:textId="77777777" w:rsidR="00627B3F" w:rsidRPr="0027355D" w:rsidRDefault="00627B3F" w:rsidP="0027355D">
      <w:pPr>
        <w:spacing w:after="0"/>
        <w:rPr>
          <w:rFonts w:ascii="Times New Roman" w:hAnsi="Times New Roman"/>
        </w:rPr>
      </w:pPr>
    </w:p>
    <w:p w14:paraId="3336A464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.4</w:t>
      </w:r>
      <w:r w:rsidR="00550E17">
        <w:tab/>
      </w:r>
      <w:r w:rsidR="00C85F22" w:rsidRPr="0027355D">
        <w:t>Vzdělávání:</w:t>
      </w:r>
    </w:p>
    <w:p w14:paraId="524D5EC7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D39D8F2" w14:textId="0B167CEB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2F44C842" w14:textId="77777777" w:rsidR="000364B6" w:rsidRPr="0027355D" w:rsidRDefault="000364B6" w:rsidP="0027355D">
      <w:pPr>
        <w:spacing w:after="0"/>
        <w:rPr>
          <w:rFonts w:ascii="Times New Roman" w:hAnsi="Times New Roman"/>
          <w:b/>
        </w:rPr>
      </w:pPr>
    </w:p>
    <w:p w14:paraId="7CC347B1" w14:textId="77777777" w:rsidR="00AB48BB" w:rsidRPr="00550E17" w:rsidRDefault="00550E17" w:rsidP="00FD54A6">
      <w:pPr>
        <w:pStyle w:val="Nadpis3"/>
        <w:spacing w:after="60"/>
      </w:pPr>
      <w:r w:rsidRPr="00550E17">
        <w:t>2.4.1</w:t>
      </w:r>
      <w:r w:rsidRPr="00550E17">
        <w:tab/>
      </w:r>
      <w:r w:rsidR="00AB48BB" w:rsidRPr="00550E17">
        <w:t>Formální vzdělávání:</w:t>
      </w:r>
    </w:p>
    <w:p w14:paraId="6AA24896" w14:textId="663AE982" w:rsidR="00C85F22" w:rsidRPr="0027355D" w:rsidRDefault="00E453FC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Kapacita MŠ</w:t>
      </w:r>
      <w:r w:rsidR="00AB48BB" w:rsidRPr="0027355D">
        <w:rPr>
          <w:rFonts w:ascii="Times New Roman" w:hAnsi="Times New Roman"/>
          <w:i/>
        </w:rPr>
        <w:t xml:space="preserve">, ZŠ a SŠ v obci; </w:t>
      </w:r>
      <w:r w:rsidR="00252DCD" w:rsidRPr="0027355D">
        <w:rPr>
          <w:rFonts w:ascii="Times New Roman" w:hAnsi="Times New Roman"/>
          <w:i/>
        </w:rPr>
        <w:t>počet dětí a žáků docházejících do různých stupňů vzdělávání; jakým způsobem jsou vymezovány spádové obvody u MŠ/ZŠ; počet dětí, které nedochází do předškolního stupně vzdělávání; počet žáků hlášených na OSPOD z důvodu rizikového chování záškoláctví; provozují školy školní družiny či školní kluby; možnost podpory žáků obědy zdarma, individuálním doučováním, hrazením družin apod., kolik dětí/žáků je využívá; dostupnost PPP/SPC</w:t>
      </w:r>
      <w:r w:rsidR="000364B6">
        <w:rPr>
          <w:rFonts w:ascii="Times New Roman" w:hAnsi="Times New Roman"/>
          <w:i/>
        </w:rPr>
        <w:t xml:space="preserve"> </w:t>
      </w:r>
      <w:r w:rsidR="00252DCD" w:rsidRPr="0027355D">
        <w:rPr>
          <w:rFonts w:ascii="Times New Roman" w:hAnsi="Times New Roman"/>
          <w:i/>
        </w:rPr>
        <w:t>vzdělávání Každá</w:t>
      </w:r>
      <w:r w:rsidR="009C5816" w:rsidRPr="0027355D">
        <w:rPr>
          <w:rFonts w:ascii="Times New Roman" w:hAnsi="Times New Roman"/>
          <w:i/>
        </w:rPr>
        <w:t xml:space="preserve"> ze škol </w:t>
      </w:r>
      <w:r w:rsidR="00E6027F" w:rsidRPr="0027355D">
        <w:rPr>
          <w:rFonts w:ascii="Times New Roman" w:hAnsi="Times New Roman"/>
          <w:i/>
        </w:rPr>
        <w:t xml:space="preserve">(MŠ, ZŠ) </w:t>
      </w:r>
      <w:r w:rsidR="009C5816" w:rsidRPr="0027355D">
        <w:rPr>
          <w:rFonts w:ascii="Times New Roman" w:hAnsi="Times New Roman"/>
          <w:i/>
        </w:rPr>
        <w:t>zřizovatele přiloží vyplněné údaje uvedené v příloze checklist</w:t>
      </w:r>
      <w:r w:rsidR="007260D1">
        <w:rPr>
          <w:rFonts w:ascii="Times New Roman" w:hAnsi="Times New Roman"/>
          <w:i/>
        </w:rPr>
        <w:t xml:space="preserve"> </w:t>
      </w:r>
      <w:r w:rsidR="009C5816" w:rsidRPr="0027355D">
        <w:rPr>
          <w:rFonts w:ascii="Times New Roman" w:hAnsi="Times New Roman"/>
          <w:i/>
        </w:rPr>
        <w:t xml:space="preserve">/ jádrové indikátory za ukončený školní rok předcházející datu předložení žádosti. </w:t>
      </w:r>
      <w:r w:rsidR="00E6027F" w:rsidRPr="0027355D">
        <w:rPr>
          <w:rFonts w:ascii="Times New Roman" w:hAnsi="Times New Roman"/>
          <w:i/>
        </w:rPr>
        <w:t xml:space="preserve">Obec předloží vyplněný checklist za obec. </w:t>
      </w:r>
      <w:r w:rsidR="009C5816" w:rsidRPr="0027355D">
        <w:rPr>
          <w:rFonts w:ascii="Times New Roman" w:hAnsi="Times New Roman"/>
          <w:i/>
        </w:rPr>
        <w:t xml:space="preserve">Obec/ svazek obcí odpovídá/ odpovídají za správnost a aktuálnost informací. </w:t>
      </w:r>
    </w:p>
    <w:p w14:paraId="6EC782EC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  <w:i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6F89004A" w14:textId="77777777" w:rsidTr="00EE2C26">
        <w:trPr>
          <w:trHeight w:val="1650"/>
        </w:trPr>
        <w:tc>
          <w:tcPr>
            <w:tcW w:w="9678" w:type="dxa"/>
            <w:shd w:val="clear" w:color="auto" w:fill="FFCC00"/>
          </w:tcPr>
          <w:p w14:paraId="76F68F2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BDF532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18562E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530BF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A2765B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7592D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D8F23E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76096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5DD0CD1" w14:textId="77777777" w:rsidR="00AB48BB" w:rsidRDefault="00AB48BB" w:rsidP="0027355D">
      <w:pPr>
        <w:spacing w:after="0"/>
        <w:rPr>
          <w:rFonts w:ascii="Times New Roman" w:hAnsi="Times New Roman"/>
        </w:rPr>
      </w:pPr>
    </w:p>
    <w:p w14:paraId="3C41AA88" w14:textId="77777777" w:rsidR="000364B6" w:rsidRPr="0027355D" w:rsidRDefault="000364B6" w:rsidP="0027355D">
      <w:pPr>
        <w:spacing w:after="0"/>
        <w:rPr>
          <w:rFonts w:ascii="Times New Roman" w:hAnsi="Times New Roman"/>
        </w:rPr>
      </w:pPr>
    </w:p>
    <w:p w14:paraId="3E37FFF1" w14:textId="77777777" w:rsidR="00AB48BB" w:rsidRPr="0027355D" w:rsidRDefault="00550E17" w:rsidP="00FD54A6">
      <w:pPr>
        <w:pStyle w:val="Nadpis3"/>
        <w:spacing w:after="60"/>
      </w:pPr>
      <w:r>
        <w:lastRenderedPageBreak/>
        <w:t>2.4.2</w:t>
      </w:r>
      <w:r>
        <w:tab/>
      </w:r>
      <w:r w:rsidR="00AB48BB" w:rsidRPr="0027355D">
        <w:t>Zájmové a neformální vzdělávání:</w:t>
      </w:r>
    </w:p>
    <w:p w14:paraId="0562A6E8" w14:textId="77777777" w:rsidR="00AB48BB" w:rsidRPr="0027355D" w:rsidRDefault="00AB48BB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Jaké jsou možnosti zájmového a neformálního vzdělání? Je v obci/dosahu SVČ (DDM), NNO, oddíly, kluby a další subjekty nabízející volnočasové aktivity pro děti a mládež? Kolik takovýchto subjektů v obci/dosahu je? Nabízejí volnočasové aktivity přímo školy? Nakolik jsou volnočasové aktivity využívány dětmi ze SVL?</w:t>
      </w:r>
    </w:p>
    <w:p w14:paraId="34A9CA67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AB48BB" w:rsidRPr="0027355D" w14:paraId="5F955A08" w14:textId="77777777" w:rsidTr="00FB198E">
        <w:trPr>
          <w:trHeight w:val="1650"/>
        </w:trPr>
        <w:tc>
          <w:tcPr>
            <w:tcW w:w="9678" w:type="dxa"/>
            <w:shd w:val="clear" w:color="auto" w:fill="FFCC00"/>
          </w:tcPr>
          <w:p w14:paraId="70C6AD21" w14:textId="77777777" w:rsidR="00AB48BB" w:rsidRPr="0027355D" w:rsidRDefault="00AB48BB" w:rsidP="0027355D">
            <w:pPr>
              <w:spacing w:after="0"/>
              <w:rPr>
                <w:rFonts w:ascii="Times New Roman" w:hAnsi="Times New Roman"/>
              </w:rPr>
            </w:pPr>
          </w:p>
          <w:p w14:paraId="10ECB16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35F1509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B6D8D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EA91FB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931D1F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50FCE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903BDC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FABC8B5" w14:textId="77777777" w:rsidR="00AB48BB" w:rsidRPr="0027355D" w:rsidRDefault="00AB48BB" w:rsidP="0027355D">
      <w:pPr>
        <w:spacing w:after="0"/>
        <w:rPr>
          <w:rFonts w:ascii="Times New Roman" w:hAnsi="Times New Roman"/>
          <w:b/>
        </w:rPr>
      </w:pPr>
    </w:p>
    <w:p w14:paraId="3596575F" w14:textId="77777777" w:rsidR="00C85F22" w:rsidRPr="0027355D" w:rsidRDefault="00550E17" w:rsidP="00550E17">
      <w:pPr>
        <w:pStyle w:val="Nadpis2"/>
      </w:pPr>
      <w:r>
        <w:t>2. 5</w:t>
      </w:r>
      <w:r>
        <w:tab/>
      </w:r>
      <w:r w:rsidR="009F11AF" w:rsidRPr="0027355D">
        <w:t>Sociální služby, rodina a sociální práce:</w:t>
      </w:r>
    </w:p>
    <w:p w14:paraId="63A2B83E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4830F77" w14:textId="6B7629A3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381E77">
        <w:rPr>
          <w:rFonts w:ascii="Times New Roman" w:hAnsi="Times New Roman"/>
          <w:i/>
        </w:rPr>
        <w:t>;</w:t>
      </w:r>
    </w:p>
    <w:p w14:paraId="62F54C7A" w14:textId="77777777" w:rsidR="009F11AF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druh, kapacita sociálních služeb a sociální práce (obecní, NNO);</w:t>
      </w:r>
    </w:p>
    <w:p w14:paraId="7783D516" w14:textId="77777777" w:rsidR="00875C72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typ, způsob intervencí</w:t>
      </w:r>
      <w:r w:rsidR="00381E77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OSPOD v SVL;</w:t>
      </w:r>
    </w:p>
    <w:p w14:paraId="179294FF" w14:textId="0DD3F145" w:rsidR="009F11AF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9F11AF" w:rsidRPr="0027355D">
        <w:rPr>
          <w:rFonts w:ascii="Times New Roman" w:hAnsi="Times New Roman"/>
          <w:i/>
        </w:rPr>
        <w:t xml:space="preserve">edostatky v pokrytí sociálními službami a volnočasovými </w:t>
      </w:r>
      <w:r w:rsidR="00C37A3D">
        <w:rPr>
          <w:rFonts w:ascii="Times New Roman" w:hAnsi="Times New Roman"/>
          <w:i/>
        </w:rPr>
        <w:t>aktivitami</w:t>
      </w:r>
      <w:r w:rsidR="00627B3F" w:rsidRPr="0027355D">
        <w:rPr>
          <w:rFonts w:ascii="Times New Roman" w:hAnsi="Times New Roman"/>
          <w:i/>
        </w:rPr>
        <w:t>.</w:t>
      </w:r>
    </w:p>
    <w:p w14:paraId="3152D873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85F22" w:rsidRPr="0027355D" w14:paraId="345190A5" w14:textId="77777777" w:rsidTr="00EE2C26">
        <w:trPr>
          <w:trHeight w:val="1502"/>
        </w:trPr>
        <w:tc>
          <w:tcPr>
            <w:tcW w:w="9730" w:type="dxa"/>
            <w:shd w:val="clear" w:color="auto" w:fill="FFCC00"/>
          </w:tcPr>
          <w:p w14:paraId="52467C3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518D61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4D96D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42C0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FE830F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9AADF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5B691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CDC8E7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826CCB4" w14:textId="77777777" w:rsidR="00627B3F" w:rsidRPr="0027355D" w:rsidRDefault="00627B3F" w:rsidP="0027355D">
      <w:pPr>
        <w:spacing w:after="0"/>
        <w:rPr>
          <w:rFonts w:ascii="Times New Roman" w:hAnsi="Times New Roman"/>
          <w:b/>
        </w:rPr>
      </w:pPr>
    </w:p>
    <w:p w14:paraId="5008A695" w14:textId="77777777" w:rsidR="00C85F22" w:rsidRPr="0027355D" w:rsidRDefault="00550E17" w:rsidP="00550E17">
      <w:pPr>
        <w:pStyle w:val="Nadpis2"/>
      </w:pPr>
      <w:r>
        <w:t>2.6</w:t>
      </w:r>
      <w:r>
        <w:tab/>
      </w:r>
      <w:r w:rsidR="009F11AF" w:rsidRPr="0027355D">
        <w:t>Zadluženost:</w:t>
      </w:r>
    </w:p>
    <w:p w14:paraId="76EB700D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41369F54" w14:textId="38BAE6F2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678B360D" w14:textId="4F0D569B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k</w:t>
      </w:r>
      <w:r w:rsidR="00AA0ABD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míře zadluženosti obyvatel obecně, zadluženosti vůči městu</w:t>
      </w:r>
      <w:r w:rsidR="00627B3F" w:rsidRPr="0027355D">
        <w:rPr>
          <w:rFonts w:ascii="Times New Roman" w:hAnsi="Times New Roman"/>
          <w:i/>
        </w:rPr>
        <w:t>;</w:t>
      </w:r>
    </w:p>
    <w:p w14:paraId="62A57713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z</w:t>
      </w:r>
      <w:r w:rsidR="009F11AF" w:rsidRPr="0027355D">
        <w:rPr>
          <w:rFonts w:ascii="Times New Roman" w:hAnsi="Times New Roman"/>
          <w:i/>
        </w:rPr>
        <w:t>působy řešení dluhů vůči obci</w:t>
      </w:r>
      <w:r w:rsidR="001C3C05" w:rsidRPr="0027355D">
        <w:rPr>
          <w:rFonts w:ascii="Times New Roman" w:hAnsi="Times New Roman"/>
          <w:i/>
        </w:rPr>
        <w:t>;</w:t>
      </w:r>
    </w:p>
    <w:p w14:paraId="00D5F264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xistující poradenské služby a jejich výsledky</w:t>
      </w:r>
      <w:r w:rsidR="001C3C05" w:rsidRPr="0027355D">
        <w:rPr>
          <w:rFonts w:ascii="Times New Roman" w:hAnsi="Times New Roman"/>
          <w:i/>
        </w:rPr>
        <w:t>;</w:t>
      </w:r>
    </w:p>
    <w:p w14:paraId="2AC09BAE" w14:textId="77777777" w:rsidR="00875C72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rogramy na zvýšení finanční a dluhové gramotnosti, aktivity města v tomto směru</w:t>
      </w:r>
      <w:r w:rsidR="001C3C05" w:rsidRPr="0027355D">
        <w:rPr>
          <w:rFonts w:ascii="Times New Roman" w:hAnsi="Times New Roman"/>
          <w:i/>
        </w:rPr>
        <w:t>.</w:t>
      </w:r>
    </w:p>
    <w:p w14:paraId="3A212247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7"/>
      </w:tblGrid>
      <w:tr w:rsidR="00C85F22" w:rsidRPr="0027355D" w14:paraId="56208EFD" w14:textId="77777777" w:rsidTr="00EE2C26">
        <w:trPr>
          <w:trHeight w:val="1246"/>
        </w:trPr>
        <w:tc>
          <w:tcPr>
            <w:tcW w:w="9717" w:type="dxa"/>
            <w:shd w:val="clear" w:color="auto" w:fill="FFCC00"/>
          </w:tcPr>
          <w:p w14:paraId="242CC86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5103DC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B1FD86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FBD0B8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2712C4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ABBF2D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75FD62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A885C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A1A5122" w14:textId="77777777" w:rsidR="00627B3F" w:rsidRPr="00E232B0" w:rsidRDefault="00627B3F" w:rsidP="0027355D">
      <w:pPr>
        <w:spacing w:after="0"/>
        <w:rPr>
          <w:rFonts w:ascii="Times New Roman" w:hAnsi="Times New Roman"/>
          <w:b/>
        </w:rPr>
      </w:pPr>
    </w:p>
    <w:p w14:paraId="15663333" w14:textId="77777777" w:rsidR="00C85F22" w:rsidRPr="0027355D" w:rsidRDefault="00550E17" w:rsidP="00550E17">
      <w:pPr>
        <w:pStyle w:val="Nadpis2"/>
      </w:pPr>
      <w:r>
        <w:t>2.7</w:t>
      </w:r>
      <w:r>
        <w:tab/>
      </w:r>
      <w:r w:rsidR="009F11AF" w:rsidRPr="0027355D">
        <w:t>Bezpečnost a sousedské vztahy:</w:t>
      </w:r>
    </w:p>
    <w:p w14:paraId="0CC6F509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1C3C05" w:rsidRPr="0027355D">
        <w:rPr>
          <w:rFonts w:ascii="Times New Roman" w:hAnsi="Times New Roman"/>
          <w:i/>
        </w:rPr>
        <w:t>;</w:t>
      </w:r>
    </w:p>
    <w:p w14:paraId="47B31503" w14:textId="677435EE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1C3C05" w:rsidRPr="0027355D">
        <w:rPr>
          <w:rFonts w:ascii="Times New Roman" w:hAnsi="Times New Roman"/>
          <w:i/>
        </w:rPr>
        <w:t>;</w:t>
      </w:r>
    </w:p>
    <w:p w14:paraId="3C39FD84" w14:textId="77777777" w:rsidR="00875C72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tav registrované kriminality (přestupková i trestná činnost), případně latentní kriminality v obci a SVL;  </w:t>
      </w:r>
    </w:p>
    <w:p w14:paraId="17BF7A3C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obecně závazných vyhlášek týkajících se bezpečnosti a soužití v obci;</w:t>
      </w:r>
    </w:p>
    <w:p w14:paraId="27C11C00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pecifické problémy (specifické kriminogenní faktory – hazard, drogy apod.); </w:t>
      </w:r>
    </w:p>
    <w:p w14:paraId="365BFB6D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ú</w:t>
      </w:r>
      <w:r w:rsidR="009F11AF" w:rsidRPr="0027355D">
        <w:rPr>
          <w:rFonts w:ascii="Times New Roman" w:hAnsi="Times New Roman"/>
          <w:i/>
        </w:rPr>
        <w:t>roveň vztahů mezi obyvateli SVL a majoritní populací obce;</w:t>
      </w:r>
    </w:p>
    <w:p w14:paraId="01C94CC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extremismu, případně latentních extremistických tendencí;</w:t>
      </w:r>
    </w:p>
    <w:p w14:paraId="22925EE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reventivní opatření ke zvýšení bezpečnosti realizované obcí</w:t>
      </w:r>
      <w:r w:rsidR="001C3C05" w:rsidRPr="0027355D">
        <w:rPr>
          <w:rFonts w:ascii="Times New Roman" w:hAnsi="Times New Roman"/>
          <w:i/>
        </w:rPr>
        <w:t>.</w:t>
      </w:r>
    </w:p>
    <w:p w14:paraId="644EC49E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02B6669A" w14:textId="77777777" w:rsidTr="00EE2C26">
        <w:trPr>
          <w:trHeight w:val="1217"/>
        </w:trPr>
        <w:tc>
          <w:tcPr>
            <w:tcW w:w="9704" w:type="dxa"/>
            <w:shd w:val="clear" w:color="auto" w:fill="FFCC00"/>
          </w:tcPr>
          <w:p w14:paraId="3CD9BA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7E5655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66DF136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CB4AF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C08590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4C0CD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95E09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FD5A8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2A8AC790" w14:textId="77777777" w:rsidR="0094336B" w:rsidRPr="0027355D" w:rsidRDefault="0094336B" w:rsidP="0027355D">
      <w:pPr>
        <w:spacing w:after="0"/>
        <w:rPr>
          <w:rFonts w:ascii="Times New Roman" w:hAnsi="Times New Roman"/>
        </w:rPr>
      </w:pPr>
    </w:p>
    <w:p w14:paraId="63186BE6" w14:textId="77777777" w:rsidR="00C85F22" w:rsidRPr="0027355D" w:rsidRDefault="00550E17" w:rsidP="00550E17">
      <w:pPr>
        <w:pStyle w:val="Nadpis2"/>
      </w:pPr>
      <w:r>
        <w:t>2.8</w:t>
      </w:r>
      <w:r>
        <w:tab/>
      </w:r>
      <w:r w:rsidR="009F11AF" w:rsidRPr="0027355D">
        <w:t>Zdraví:</w:t>
      </w:r>
    </w:p>
    <w:p w14:paraId="3AF0497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930CBC">
        <w:rPr>
          <w:rFonts w:ascii="Times New Roman" w:hAnsi="Times New Roman"/>
          <w:i/>
        </w:rPr>
        <w:t>;</w:t>
      </w:r>
    </w:p>
    <w:p w14:paraId="2F40590A" w14:textId="4163D8FD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930CBC">
        <w:rPr>
          <w:rFonts w:ascii="Times New Roman" w:hAnsi="Times New Roman"/>
          <w:i/>
        </w:rPr>
        <w:t>;</w:t>
      </w:r>
    </w:p>
    <w:p w14:paraId="52A4AE8C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zdravotnických služeb a zařízení (je primární lékařská péče fakticky dostupná obyvatelům SVL? – vzdálenost, akceptace cílové skupiny, jiné bariéry);</w:t>
      </w:r>
    </w:p>
    <w:p w14:paraId="12C90981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psychiatrické péče (vzdálenost, nízkoprahovost, akceptace cílové skupiny a</w:t>
      </w:r>
      <w:r w:rsidR="00930CBC">
        <w:rPr>
          <w:rFonts w:ascii="Times New Roman" w:hAnsi="Times New Roman"/>
          <w:i/>
        </w:rPr>
        <w:t>po</w:t>
      </w:r>
      <w:r w:rsidR="009F11AF" w:rsidRPr="0027355D">
        <w:rPr>
          <w:rFonts w:ascii="Times New Roman" w:hAnsi="Times New Roman"/>
          <w:i/>
        </w:rPr>
        <w:t>d.)</w:t>
      </w:r>
      <w:r w:rsidR="00930CBC">
        <w:rPr>
          <w:rFonts w:ascii="Times New Roman" w:hAnsi="Times New Roman"/>
          <w:i/>
        </w:rPr>
        <w:t>;</w:t>
      </w:r>
    </w:p>
    <w:p w14:paraId="457E48C5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podpůrných služeb či programů v oblasti zdraví a zdravotní prevence v obci;</w:t>
      </w:r>
    </w:p>
    <w:p w14:paraId="18BA7C2B" w14:textId="77777777" w:rsidR="00875C72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pecifika</w:t>
      </w:r>
      <w:r w:rsidR="00821E69" w:rsidRPr="0027355D">
        <w:rPr>
          <w:rFonts w:ascii="Times New Roman" w:hAnsi="Times New Roman"/>
          <w:i/>
        </w:rPr>
        <w:t xml:space="preserve"> zdravotního stavu obyvatel SVL.</w:t>
      </w:r>
    </w:p>
    <w:p w14:paraId="453A45DA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C85F22" w:rsidRPr="0027355D" w14:paraId="55566592" w14:textId="77777777" w:rsidTr="00EE2C26">
        <w:trPr>
          <w:trHeight w:val="1355"/>
        </w:trPr>
        <w:tc>
          <w:tcPr>
            <w:tcW w:w="9691" w:type="dxa"/>
            <w:shd w:val="clear" w:color="auto" w:fill="FFCC00"/>
          </w:tcPr>
          <w:p w14:paraId="679699E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79C223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BD9814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407C5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EEE2A3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D70E79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530728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06466326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144223A" w14:textId="77777777" w:rsidR="008E52E3" w:rsidRPr="0027355D" w:rsidRDefault="008E52E3" w:rsidP="006A4062">
      <w:pPr>
        <w:spacing w:after="0"/>
        <w:jc w:val="both"/>
        <w:rPr>
          <w:rFonts w:ascii="Times New Roman" w:hAnsi="Times New Roman"/>
          <w:b/>
        </w:rPr>
      </w:pPr>
    </w:p>
    <w:p w14:paraId="2DE1CF1B" w14:textId="77777777" w:rsidR="00C85F22" w:rsidRPr="0027355D" w:rsidRDefault="009F11AF" w:rsidP="00E232B0">
      <w:pPr>
        <w:pStyle w:val="Nadpis1"/>
        <w:ind w:left="357" w:hanging="357"/>
      </w:pPr>
      <w:r w:rsidRPr="0027355D">
        <w:lastRenderedPageBreak/>
        <w:t>Popis dosavadní integrační politiky obce za poslední dvě volební období v oblastech bydlení, zaměstnanosti, vzdělávání, sociálních služeb a rodiny, zadluženosti, bezpečnosti a sousedského soužití a zdraví</w:t>
      </w:r>
    </w:p>
    <w:p w14:paraId="4AD315F3" w14:textId="77777777" w:rsidR="00C846BE" w:rsidRPr="0027355D" w:rsidRDefault="00C846BE" w:rsidP="0027355D">
      <w:pPr>
        <w:spacing w:after="0"/>
        <w:rPr>
          <w:rFonts w:ascii="Times New Roman" w:hAnsi="Times New Roman"/>
        </w:rPr>
      </w:pPr>
    </w:p>
    <w:p w14:paraId="1EFDFA23" w14:textId="77777777" w:rsidR="00C85F22" w:rsidRPr="0027355D" w:rsidRDefault="009F11AF" w:rsidP="0027355D">
      <w:pPr>
        <w:spacing w:after="0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Popis: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24A48182" w14:textId="77777777" w:rsidTr="003F7471">
        <w:trPr>
          <w:trHeight w:val="3236"/>
        </w:trPr>
        <w:tc>
          <w:tcPr>
            <w:tcW w:w="9704" w:type="dxa"/>
            <w:shd w:val="clear" w:color="auto" w:fill="FFCC00"/>
          </w:tcPr>
          <w:p w14:paraId="1071CD4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DC2DD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31D6D11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21413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BD0BD18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1F305D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33742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47FACED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BDEB997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A82D6B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74ADF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F426AA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02F3D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6526C0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30652D6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60920AF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3737BCDB" w14:textId="77777777" w:rsidR="001C3C05" w:rsidRPr="0027355D" w:rsidRDefault="001C3C05" w:rsidP="0027355D">
      <w:pPr>
        <w:spacing w:after="0"/>
        <w:rPr>
          <w:rFonts w:ascii="Times New Roman" w:hAnsi="Times New Roman"/>
          <w:b/>
        </w:rPr>
      </w:pPr>
    </w:p>
    <w:p w14:paraId="7054EAE2" w14:textId="77777777" w:rsidR="0094336B" w:rsidRPr="0027355D" w:rsidRDefault="009F11AF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 xml:space="preserve">V následujícím textu </w:t>
      </w:r>
      <w:r w:rsidRPr="0027355D">
        <w:rPr>
          <w:rFonts w:ascii="Times New Roman" w:hAnsi="Times New Roman"/>
          <w:b/>
        </w:rPr>
        <w:t xml:space="preserve">(kapitoly </w:t>
      </w:r>
      <w:r w:rsidR="001C3C05" w:rsidRPr="0027355D">
        <w:rPr>
          <w:rFonts w:ascii="Times New Roman" w:hAnsi="Times New Roman"/>
          <w:b/>
        </w:rPr>
        <w:t>4</w:t>
      </w:r>
      <w:r w:rsidRPr="0027355D">
        <w:rPr>
          <w:rFonts w:ascii="Times New Roman" w:hAnsi="Times New Roman"/>
          <w:b/>
        </w:rPr>
        <w:t xml:space="preserve"> a </w:t>
      </w:r>
      <w:r w:rsidR="001C3C05" w:rsidRPr="0027355D">
        <w:rPr>
          <w:rFonts w:ascii="Times New Roman" w:hAnsi="Times New Roman"/>
          <w:b/>
        </w:rPr>
        <w:t>5</w:t>
      </w:r>
      <w:r w:rsidRPr="0027355D">
        <w:rPr>
          <w:rFonts w:ascii="Times New Roman" w:hAnsi="Times New Roman"/>
          <w:b/>
        </w:rPr>
        <w:t>)</w:t>
      </w:r>
      <w:r w:rsidR="00550E17">
        <w:rPr>
          <w:rFonts w:ascii="Times New Roman" w:hAnsi="Times New Roman"/>
          <w:b/>
        </w:rPr>
        <w:t xml:space="preserve"> </w:t>
      </w:r>
      <w:r w:rsidRPr="0027355D">
        <w:rPr>
          <w:rFonts w:ascii="Times New Roman" w:hAnsi="Times New Roman"/>
          <w:b/>
          <w:u w:val="single"/>
        </w:rPr>
        <w:t>vyberte ty aktivity, které hodláte ve spolupráci s Agenturou realizovat,</w:t>
      </w:r>
      <w:r w:rsidRPr="0027355D">
        <w:rPr>
          <w:rFonts w:ascii="Times New Roman" w:hAnsi="Times New Roman"/>
        </w:rPr>
        <w:t xml:space="preserve"> popište, prosím, svou představu o realizaci a uveďte, které instituce a subjekty oslovíte a pokusíte se do realizace zapojit. Popište, prosím, jak hodláte zapojit veřejnost a obyvatele SVL.</w:t>
      </w:r>
    </w:p>
    <w:p w14:paraId="04C3CB54" w14:textId="77777777" w:rsidR="0094336B" w:rsidRPr="0027355D" w:rsidRDefault="0094336B" w:rsidP="0027355D">
      <w:pPr>
        <w:spacing w:after="0"/>
        <w:jc w:val="both"/>
        <w:rPr>
          <w:rFonts w:ascii="Times New Roman" w:hAnsi="Times New Roman"/>
          <w:b/>
        </w:rPr>
      </w:pPr>
    </w:p>
    <w:p w14:paraId="665C064B" w14:textId="77777777" w:rsidR="0094336B" w:rsidRPr="0027355D" w:rsidRDefault="009F11AF" w:rsidP="00E232B0">
      <w:pPr>
        <w:pStyle w:val="Nadpis1"/>
        <w:ind w:left="357" w:hanging="357"/>
      </w:pPr>
      <w:r w:rsidRPr="0027355D">
        <w:t xml:space="preserve">Plánované prointegrační aktivity </w:t>
      </w: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5961"/>
        <w:gridCol w:w="1243"/>
        <w:gridCol w:w="1217"/>
        <w:gridCol w:w="1219"/>
      </w:tblGrid>
      <w:tr w:rsidR="006D038E" w:rsidRPr="0027355D" w14:paraId="50563E3D" w14:textId="77777777" w:rsidTr="006A4062"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736A4E99" w14:textId="01BBCCA6" w:rsidR="006D038E" w:rsidRPr="0027355D" w:rsidRDefault="006D038E" w:rsidP="006A4062">
            <w:pPr>
              <w:spacing w:before="60" w:after="0"/>
              <w:jc w:val="center"/>
              <w:rPr>
                <w:rFonts w:ascii="Times New Roman" w:hAnsi="Times New Roman"/>
                <w:i/>
              </w:rPr>
            </w:pPr>
            <w:r w:rsidRPr="0027355D">
              <w:rPr>
                <w:rFonts w:ascii="Times New Roman" w:hAnsi="Times New Roman"/>
                <w:i/>
              </w:rPr>
              <w:t>Vyberte a zatrhněte</w:t>
            </w:r>
            <w:r w:rsidR="00FD54A6">
              <w:rPr>
                <w:rFonts w:ascii="Times New Roman" w:hAnsi="Times New Roman"/>
                <w:i/>
              </w:rPr>
              <w:t>.</w:t>
            </w:r>
          </w:p>
        </w:tc>
      </w:tr>
      <w:tr w:rsidR="006675E3" w:rsidRPr="0027355D" w14:paraId="6DFB87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93A6EA7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Opatření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1B3D16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Již realizováno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A7593B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 xml:space="preserve">Záměr </w:t>
            </w:r>
          </w:p>
          <w:p w14:paraId="4BAFD26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zkvalitnit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326AE5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Záměr zavést s podporou ASZ</w:t>
            </w:r>
          </w:p>
        </w:tc>
      </w:tr>
      <w:tr w:rsidR="0044673B" w:rsidRPr="0027355D" w14:paraId="5CB39096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65933DB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Bydlení:</w:t>
            </w:r>
          </w:p>
        </w:tc>
      </w:tr>
      <w:tr w:rsidR="004E21DE" w:rsidRPr="0027355D" w14:paraId="7098C745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FBEB50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Zavést/rozšířit sociální bydlení pro sociálně vyloučené mimo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23425B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97924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2D4965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9A3619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02194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 systém prevence ztráty bydlení a řešení/mediace konfliktů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sousedství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3445AD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05ED64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4E732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B44DD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E415A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Zlepšit stav domů a veřejných prostor v SVL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81F972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F6E486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0A9C05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AD32A2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FB798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Připravit a schválit pravidla pro přidělování obecních bytů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972BA3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15DA47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07B720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28D959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03D974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Plánování sociální bytové politiky obce, tvorba koncepce bydlení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8BA0A1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1CAC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F6C232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D8E5622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2CB096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 xml:space="preserve">Zaměstnanost: </w:t>
            </w:r>
          </w:p>
        </w:tc>
      </w:tr>
      <w:tr w:rsidR="004E21DE" w:rsidRPr="0027355D" w14:paraId="118CB20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8B151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Zvýšení prostupnosti z podporovaných míst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AB4084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AED3E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050B3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4D290D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D955C2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služeb podporujících pracovní kompetence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5FC255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53091A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4FBB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64A38E8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D0A226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Podpora vytváření vhodných pracovních míst pro sociálně znevýhodněné osoby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8D59A2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87F63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BFD048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CAAA29B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19EAE3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Podpora sociálního podnikání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8EA5DC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7DCB2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AE7761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7CBBC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92CE203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Sociálně zodpovědné zadávání veřejných zakázek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9E74E6E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9B8946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22D17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44C4E0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DFBBF1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Programy odstraňování překážek vstupu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DDE64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7CAA36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EADD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619154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1E5A37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Vzdělávání:</w:t>
            </w:r>
          </w:p>
        </w:tc>
      </w:tr>
      <w:tr w:rsidR="0044673B" w:rsidRPr="0027355D" w14:paraId="1B98E41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B52AA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inkluzivního vzdělávání, rozvoj služeb na podporu vzdělávání dětí ohrožených školním neúspěchem (včetně možnosti pomůcek ve škole, psaní úkolů ve škole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D678C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896DF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F159F9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6CA41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373E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docházky dětí ze SVL do MŠ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9C16C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F23526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91DC9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F6861E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852C5A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A7669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BB52E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0B5F44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E48426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8040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3610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31BC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52818B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3DE8F7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52825C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vzdělanosti dospělých ze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3F5F7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A3E86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BC3DC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74D822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324B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programů (obědy zdarma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07714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35A9BB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6138E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BECE4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3864B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zájmového a neformálního vzdělávání pro sociálně vyloučené obyvatele</w:t>
            </w:r>
          </w:p>
          <w:p w14:paraId="22172EE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spolupráce s ÚP a lokálními zaměstnavateli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E6EFA3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281962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0691F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FD86EE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A0BBDF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aktivit směřujících k podpoře mladých lidí ze sociálně znevýhodněného prostředí při vstupu do samostatného života</w:t>
            </w:r>
          </w:p>
          <w:p w14:paraId="0F849A6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Vymezování spádových obvodů u MŠ/ZŠ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D2364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D9970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38426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45DDC4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D23B79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</w:tr>
      <w:tr w:rsidR="0044673B" w:rsidRPr="0027355D" w14:paraId="0C6102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959627F" w14:textId="1E68C6C9" w:rsidR="0044673B" w:rsidRPr="0027355D" w:rsidRDefault="0044673B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Rozšiřování stávajících a podpora nových sociálních služeb</w:t>
            </w:r>
            <w:r w:rsidR="00A532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5D3E" w:rsidRPr="007B3D7F">
              <w:rPr>
                <w:rFonts w:ascii="Times New Roman" w:hAnsi="Times New Roman"/>
                <w:sz w:val="20"/>
                <w:szCs w:val="20"/>
              </w:rPr>
              <w:t>zaměřených na osoby žijící v sociálně znevýhodňujícím prostředí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524881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586A29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919586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D3E" w:rsidRPr="0027355D" w14:paraId="6139D6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49D08F0" w14:textId="78008872" w:rsidR="00285D3E" w:rsidRPr="0027355D" w:rsidRDefault="00285D3E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E6733">
              <w:rPr>
                <w:rFonts w:ascii="Times New Roman" w:hAnsi="Times New Roman"/>
                <w:sz w:val="20"/>
                <w:szCs w:val="20"/>
              </w:rPr>
              <w:t>Z toho: rozšiřování stávajících a podpora nových soc. služeb využívajících metodu terénní sociální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76CCD08" w14:textId="200AD1FA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40290B0" w14:textId="747103AF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756F41" w14:textId="128141DC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528C11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5961" w:type="dxa"/>
            <w:tcMar>
              <w:top w:w="28" w:type="dxa"/>
              <w:bottom w:w="28" w:type="dxa"/>
            </w:tcMar>
          </w:tcPr>
          <w:p w14:paraId="009A1FAD" w14:textId="77777777" w:rsidR="0044673B" w:rsidRPr="0027355D" w:rsidRDefault="0044673B" w:rsidP="0027355D">
            <w:pPr>
              <w:pStyle w:val="Odstavecseseznamem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Prohloubení multidisciplinární spolupráce mezi aktéry pracujícími s dětmi a/nebo jejich rodinami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3BDD1D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8F6F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96FB0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FA7A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785C3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Posilování nabídky aktivit pro rodiny s dětmi mimo režim sociálních služeb (rodičovská centra, programy na rozvoj rodičovských kompetencí, vzdělávací aktivity pro rodiny)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1B1A5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735B29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211C68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4DF8B4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A4D3A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komunitní sociální práce a budování komunitních center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FC8B90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2700F0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FE2B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422B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EEE27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participativních metod práce s lidmi ze SVL, s veřejností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180D38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6409C5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7BB9B5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E9912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9516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Jiné: Podpora rozvoje sociální práce na 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E8D1D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6B9E0E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F6D01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08F1A0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169F7D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Nastavování a rozvoj spolupráce s dalšími subjekty (školská zařízení, lékaři, ústavní zařízení, poskytovatelé služeb a další) </w:t>
            </w:r>
            <w:r w:rsidR="00727A0E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–</w:t>
            </w:r>
            <w:r w:rsidR="00381E77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sí</w:t>
            </w: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ťování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5642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D3C86E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114BA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272E2E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CE59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Podpora rodinám, jejichž děti jsou aktuálně umístěny mimo rodinu nebo jim takové umístění hrozí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E4EAD8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B64058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7361FE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B5B63A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C7830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Předcházet ohrožení dětí v rodině nebo stabilizovat situaci v rodině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F61E9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20075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97DF3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31B37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5C0ABE4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Zadluženost:</w:t>
            </w:r>
          </w:p>
        </w:tc>
      </w:tr>
      <w:tr w:rsidR="0044673B" w:rsidRPr="0027355D" w14:paraId="003A7F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4BF56C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či rozšiřování stávajících dluhových a občanských poraden (ambulantních i terénních)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B716CC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9680A7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766DD0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D431E88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F3F29C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5321BB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5E50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32571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B3DCED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2F755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58B45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B06D0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F7C365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F0C318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D351E7D" w14:textId="77777777" w:rsidR="0044673B" w:rsidRPr="0027355D" w:rsidRDefault="0044673B" w:rsidP="00930C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Aktivní přístup vůči rizikovým subjektům působícím na území obce (lichváři, nebankovní úvěrové společnosti, takzvané oddlužovací agentury </w:t>
            </w:r>
            <w:r w:rsidR="00930CBC">
              <w:rPr>
                <w:rFonts w:ascii="Times New Roman" w:hAnsi="Times New Roman"/>
                <w:sz w:val="20"/>
                <w:szCs w:val="20"/>
              </w:rPr>
              <w:t>apod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.)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DFA26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36774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EAA6C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857083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1D5B63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Stanovení zákazu podomního prodeje a omezení nebo úplný zákaz všech hazardních her v</w:t>
            </w:r>
            <w:r w:rsidR="00381E77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EBCD54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D4E77C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65510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1E82953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0DE1FE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Bezpečnost a sousedské soužití:</w:t>
            </w:r>
          </w:p>
        </w:tc>
      </w:tr>
      <w:tr w:rsidR="0044673B" w:rsidRPr="0027355D" w14:paraId="3C6F910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28632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asistentů prevence kriminality (APK)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149D1F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809FF4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292FF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872D4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F1C03D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domovník-preventista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0CC86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437CB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513EC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B1B14C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851A94C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Zvyšování pocitu bezpečí v obci, zmírňování dopadů rizikového chování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D8B4A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9768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684436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6B731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F8AC8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Podpora integračních aktivit pro osoby z návratu z trestu odnětí svobody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004EA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D7183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C7E5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2C3507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CF77ED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Podpora aktivit podporujících mimosoudní způsob řešení konfliktů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CB103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23B15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B6CC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3BEA17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9F27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/>
                <w:sz w:val="20"/>
                <w:szCs w:val="20"/>
              </w:rPr>
              <w:t>Zdraví:</w:t>
            </w:r>
          </w:p>
        </w:tc>
      </w:tr>
      <w:tr w:rsidR="0044673B" w:rsidRPr="0027355D" w14:paraId="1E18B4B3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69042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Asistent podpory zdraví (APZ)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59F9C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CF28F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6393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4E6F5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4D8E8B2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Zavádění a podpora služeb pro osoby závislé nebo závislostí ohrožené a pro jejich rodinné příslušníky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063CFA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0228A8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82956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8C684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B6A06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Preventivní programy pro eliminaci sociálně patologického chování mladých 15+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85BC0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E8AB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AC57E5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135D275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16887C9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Jiná navrhovaná opatření – uveďte jaká konkrétně:</w:t>
            </w:r>
          </w:p>
          <w:p w14:paraId="0D20E482" w14:textId="6AA5459B" w:rsidR="004E21DE" w:rsidRPr="0027355D" w:rsidRDefault="004E21DE" w:rsidP="00381E7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(</w:t>
            </w:r>
            <w:r w:rsidR="00C149CE" w:rsidRPr="0027355D">
              <w:rPr>
                <w:rFonts w:ascii="Times New Roman" w:hAnsi="Times New Roman"/>
                <w:sz w:val="20"/>
                <w:szCs w:val="20"/>
              </w:rPr>
              <w:t>Nap</w:t>
            </w:r>
            <w:r w:rsidR="00C149CE">
              <w:rPr>
                <w:rFonts w:ascii="Times New Roman" w:hAnsi="Times New Roman"/>
                <w:sz w:val="20"/>
                <w:szCs w:val="20"/>
              </w:rPr>
              <w:t>ř.</w:t>
            </w:r>
            <w:r w:rsidR="00381E77">
              <w:rPr>
                <w:rFonts w:ascii="Times New Roman" w:hAnsi="Times New Roman"/>
                <w:sz w:val="20"/>
                <w:szCs w:val="20"/>
              </w:rPr>
              <w:t>: romský mentoring, realizace vzdělávacích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aktivit zaměřených na destigmatizaci cílové skupiny, informování o příčinách, formách diskriminace a způsobech prevence a odstraňování diskriminace, osvěta v oblasti nediskriminace apod.)</w:t>
            </w:r>
          </w:p>
          <w:p w14:paraId="41EB0A6C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0FB97BD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EF92AF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7F12E0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A7E96B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56970E2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91C459F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A7D575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DB4A42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60B0E7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  <w:tr w:rsidR="004E21DE" w:rsidRPr="0027355D" w14:paraId="55FCA360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08D777F9" w14:textId="77777777" w:rsidR="004E21DE" w:rsidRPr="0027355D" w:rsidRDefault="004E21DE" w:rsidP="0027355D">
            <w:pPr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Popis plánovaného postupu a zapojení partnerů při realizaci opatření:</w:t>
            </w:r>
          </w:p>
          <w:p w14:paraId="4D22380A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CCBFE6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DEA97B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BCA69E6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F4D550D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4C4ABEB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80401D4" w14:textId="77777777" w:rsidR="00497B87" w:rsidRPr="0027355D" w:rsidRDefault="00497B87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C70958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ABE3AF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EE86F2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81477E9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2448FDE9" w14:textId="77777777" w:rsidR="0094336B" w:rsidRPr="0027355D" w:rsidRDefault="009F11AF" w:rsidP="00E232B0">
      <w:pPr>
        <w:pStyle w:val="Nadpis1"/>
        <w:ind w:left="357" w:hanging="357"/>
      </w:pPr>
      <w:r w:rsidRPr="0027355D">
        <w:lastRenderedPageBreak/>
        <w:t>Popis zapojení veřejnosti a obyvatel SVL do řešení integračních procesů</w:t>
      </w:r>
    </w:p>
    <w:p w14:paraId="1F41AC70" w14:textId="77777777" w:rsidR="000E54D9" w:rsidRPr="0027355D" w:rsidRDefault="000E54D9" w:rsidP="0027355D">
      <w:pPr>
        <w:spacing w:after="0"/>
        <w:rPr>
          <w:rFonts w:ascii="Times New Roman" w:hAnsi="Times New Roman"/>
        </w:rPr>
      </w:pPr>
    </w:p>
    <w:p w14:paraId="35810188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</w:rPr>
        <w:t xml:space="preserve">Zvolte zapojení jednoho (nebo více) přístupů veřejnosti a obyvatel SVL do řešení integračních procesů: </w:t>
      </w:r>
    </w:p>
    <w:p w14:paraId="312484C4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061C2E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informací; </w:t>
      </w:r>
    </w:p>
    <w:p w14:paraId="42740DC4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7940F81C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>ujasňování</w:t>
      </w:r>
      <w:r w:rsidR="00381E77">
        <w:rPr>
          <w:rFonts w:ascii="Times New Roman" w:hAnsi="Times New Roman" w:cs="Times New Roman"/>
          <w:sz w:val="22"/>
          <w:szCs w:val="22"/>
        </w:rPr>
        <w:t xml:space="preserve"> a doptávání se – obec/členové lokálního partnerství</w:t>
      </w:r>
      <w:r w:rsidRPr="0027355D">
        <w:rPr>
          <w:rFonts w:ascii="Times New Roman" w:hAnsi="Times New Roman" w:cs="Times New Roman"/>
          <w:sz w:val="22"/>
          <w:szCs w:val="22"/>
        </w:rPr>
        <w:t xml:space="preserve"> se ptají veřejnosti a obyvatel SVL, co si myslí o plánovaných službách, SPSZ formou veřejných setkání apod.; </w:t>
      </w:r>
    </w:p>
    <w:p w14:paraId="4C7B3731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E0137B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participace – veřejnost a obyvatelé SVL se podílejí na rozvoji služeb, směrnic, mohou formovat doporučení a ovlivnit výstupy; </w:t>
      </w:r>
    </w:p>
    <w:p w14:paraId="7FC3CE1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15C6E576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pravomocí – sdílené rozhodování a zodpovědnost na místní úrovni, tvorba participativních rozpočtů apod. </w:t>
      </w:r>
    </w:p>
    <w:p w14:paraId="0A5D98E4" w14:textId="77777777" w:rsidR="008E52E3" w:rsidRPr="0027355D" w:rsidRDefault="008E52E3" w:rsidP="0027355D">
      <w:pPr>
        <w:spacing w:after="0"/>
        <w:rPr>
          <w:rFonts w:ascii="Times New Roman" w:hAnsi="Times New Roman"/>
          <w:b/>
        </w:rPr>
      </w:pPr>
    </w:p>
    <w:p w14:paraId="43BF1F12" w14:textId="1F0BB506" w:rsidR="008E52E3" w:rsidRPr="0027355D" w:rsidRDefault="008E52E3" w:rsidP="0027355D">
      <w:pPr>
        <w:spacing w:after="0"/>
        <w:rPr>
          <w:rFonts w:ascii="Times New Roman" w:hAnsi="Times New Roman"/>
        </w:rPr>
      </w:pPr>
      <w:del w:id="15" w:author="Srovnání se zněním v Metodice VDP 1.0" w:date="2019-04-16T11:10:00Z">
        <w:r w:rsidRPr="0027355D" w:rsidDel="003634AC">
          <w:rPr>
            <w:rFonts w:ascii="Times New Roman" w:hAnsi="Times New Roman"/>
          </w:rPr>
          <w:delText xml:space="preserve">Případně </w:delText>
        </w:r>
      </w:del>
      <w:del w:id="16" w:author="Srovnání se zněním v Metodice VDP 1.0" w:date="2019-04-16T11:11:00Z">
        <w:r w:rsidRPr="0027355D" w:rsidDel="003634AC">
          <w:rPr>
            <w:rFonts w:ascii="Times New Roman" w:hAnsi="Times New Roman"/>
          </w:rPr>
          <w:delText xml:space="preserve">dále </w:delText>
        </w:r>
      </w:del>
      <w:ins w:id="17" w:author="Srovnání se zněním v Metodice VDP 1.0" w:date="2019-04-16T11:11:00Z">
        <w:r w:rsidR="003634AC">
          <w:rPr>
            <w:rFonts w:ascii="Times New Roman" w:hAnsi="Times New Roman"/>
          </w:rPr>
          <w:t>D</w:t>
        </w:r>
        <w:r w:rsidR="003634AC" w:rsidRPr="0027355D">
          <w:rPr>
            <w:rFonts w:ascii="Times New Roman" w:hAnsi="Times New Roman"/>
          </w:rPr>
          <w:t xml:space="preserve">ále </w:t>
        </w:r>
      </w:ins>
      <w:r w:rsidRPr="0027355D">
        <w:rPr>
          <w:rFonts w:ascii="Times New Roman" w:hAnsi="Times New Roman"/>
        </w:rPr>
        <w:t>rozepište:</w:t>
      </w:r>
    </w:p>
    <w:p w14:paraId="1617D0E1" w14:textId="77777777" w:rsidR="00C85F22" w:rsidRPr="0027355D" w:rsidRDefault="00C85F22" w:rsidP="0027355D">
      <w:pPr>
        <w:spacing w:after="0"/>
        <w:rPr>
          <w:rFonts w:ascii="Times New Roman" w:hAnsi="Times New Roman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27355D" w14:paraId="558A8B8F" w14:textId="77777777" w:rsidTr="003F7471">
        <w:tc>
          <w:tcPr>
            <w:tcW w:w="9640" w:type="dxa"/>
            <w:shd w:val="clear" w:color="auto" w:fill="FFCC00"/>
          </w:tcPr>
          <w:p w14:paraId="2AB50B5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E8042D8" w14:textId="77777777" w:rsidR="00CF336C" w:rsidRPr="0027355D" w:rsidRDefault="00CF336C" w:rsidP="0027355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548D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765774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A9D67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53A91BF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A2619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585D02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98FC8F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1C1D0F7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21E7CF9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551432B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2E991C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4491B0D9" w14:textId="197E3C5A" w:rsidR="00363A40" w:rsidRDefault="00363A40" w:rsidP="006A4062">
      <w:pPr>
        <w:spacing w:after="0"/>
        <w:rPr>
          <w:rStyle w:val="Odkaznakoment"/>
        </w:rPr>
      </w:pPr>
    </w:p>
    <w:sectPr w:rsidR="00363A40" w:rsidSect="000001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95AE9" w14:textId="77777777" w:rsidR="0050172A" w:rsidRDefault="0050172A" w:rsidP="00AA6213">
      <w:pPr>
        <w:spacing w:after="0" w:line="240" w:lineRule="auto"/>
      </w:pPr>
      <w:r>
        <w:separator/>
      </w:r>
    </w:p>
  </w:endnote>
  <w:endnote w:type="continuationSeparator" w:id="0">
    <w:p w14:paraId="0F542066" w14:textId="77777777" w:rsidR="0050172A" w:rsidRDefault="0050172A" w:rsidP="00AA6213">
      <w:pPr>
        <w:spacing w:after="0" w:line="240" w:lineRule="auto"/>
      </w:pPr>
      <w:r>
        <w:continuationSeparator/>
      </w:r>
    </w:p>
  </w:endnote>
  <w:endnote w:type="continuationNotice" w:id="1">
    <w:p w14:paraId="203E60A2" w14:textId="77777777" w:rsidR="0050172A" w:rsidRDefault="00501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785547"/>
      <w:docPartObj>
        <w:docPartGallery w:val="Page Numbers (Bottom of Page)"/>
        <w:docPartUnique/>
      </w:docPartObj>
    </w:sdtPr>
    <w:sdtEndPr/>
    <w:sdtContent>
      <w:p w14:paraId="035FB35B" w14:textId="66D3DD14" w:rsidR="006675E3" w:rsidRPr="007308E9" w:rsidRDefault="001B15E0" w:rsidP="00A50411">
        <w:pPr>
          <w:pStyle w:val="slostrnky"/>
          <w:tabs>
            <w:tab w:val="left" w:pos="4110"/>
          </w:tabs>
          <w:spacing w:line="240" w:lineRule="auto"/>
          <w:jc w:val="left"/>
        </w:pPr>
        <w:r>
          <w:tab/>
        </w:r>
        <w:r>
          <w:tab/>
        </w:r>
        <w:r w:rsidR="00F76FD5" w:rsidRPr="007308E9">
          <w:fldChar w:fldCharType="begin"/>
        </w:r>
        <w:r w:rsidR="006675E3" w:rsidRPr="007308E9">
          <w:instrText xml:space="preserve"> PAGE   \* MERGEFORMAT </w:instrText>
        </w:r>
        <w:r w:rsidR="00F76FD5" w:rsidRPr="007308E9">
          <w:fldChar w:fldCharType="separate"/>
        </w:r>
        <w:r w:rsidR="008F7D95">
          <w:rPr>
            <w:noProof/>
          </w:rPr>
          <w:t>1</w:t>
        </w:r>
        <w:r w:rsidR="00F76FD5" w:rsidRPr="007308E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6A79C" w14:textId="77777777" w:rsidR="0050172A" w:rsidRDefault="0050172A" w:rsidP="00AA6213">
      <w:pPr>
        <w:spacing w:after="0" w:line="240" w:lineRule="auto"/>
      </w:pPr>
      <w:r>
        <w:separator/>
      </w:r>
    </w:p>
  </w:footnote>
  <w:footnote w:type="continuationSeparator" w:id="0">
    <w:p w14:paraId="33F7BC3D" w14:textId="77777777" w:rsidR="0050172A" w:rsidRDefault="0050172A" w:rsidP="00AA6213">
      <w:pPr>
        <w:spacing w:after="0" w:line="240" w:lineRule="auto"/>
      </w:pPr>
      <w:r>
        <w:continuationSeparator/>
      </w:r>
    </w:p>
  </w:footnote>
  <w:footnote w:type="continuationNotice" w:id="1">
    <w:p w14:paraId="2A3E1401" w14:textId="77777777" w:rsidR="0050172A" w:rsidRDefault="0050172A">
      <w:pPr>
        <w:spacing w:after="0" w:line="240" w:lineRule="auto"/>
      </w:pPr>
    </w:p>
  </w:footnote>
  <w:footnote w:id="2">
    <w:p w14:paraId="568CB493" w14:textId="73285F83" w:rsidR="00C846BE" w:rsidRPr="00FD54A6" w:rsidRDefault="00C846BE" w:rsidP="00996986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="00835D7F">
        <w:rPr>
          <w:rStyle w:val="Odkaznakoment"/>
          <w:rFonts w:ascii="Times New Roman" w:hAnsi="Times New Roman"/>
          <w:sz w:val="20"/>
          <w:szCs w:val="20"/>
        </w:rPr>
        <w:t xml:space="preserve">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V případě svazku obcí je </w:t>
      </w:r>
      <w:r w:rsidR="007D1D9C">
        <w:rPr>
          <w:rStyle w:val="Odkaznakoment"/>
          <w:rFonts w:ascii="Times New Roman" w:hAnsi="Times New Roman"/>
          <w:sz w:val="20"/>
          <w:szCs w:val="20"/>
        </w:rPr>
        <w:t>p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říloha </w:t>
      </w:r>
      <w:r w:rsidR="007D1D9C">
        <w:rPr>
          <w:rStyle w:val="Odkaznakoment"/>
          <w:rFonts w:ascii="Times New Roman" w:hAnsi="Times New Roman"/>
          <w:sz w:val="20"/>
          <w:szCs w:val="20"/>
        </w:rPr>
        <w:t xml:space="preserve">č.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2b – </w:t>
      </w:r>
      <w:r w:rsidR="007D1D9C">
        <w:rPr>
          <w:rStyle w:val="Odkaznakoment"/>
          <w:rFonts w:ascii="Times New Roman" w:hAnsi="Times New Roman"/>
          <w:sz w:val="20"/>
          <w:szCs w:val="20"/>
        </w:rPr>
        <w:t>„</w:t>
      </w:r>
      <w:r w:rsidRPr="00FD54A6">
        <w:rPr>
          <w:rStyle w:val="Odkaznakoment"/>
          <w:rFonts w:ascii="Times New Roman" w:hAnsi="Times New Roman"/>
          <w:sz w:val="20"/>
          <w:szCs w:val="20"/>
        </w:rPr>
        <w:t>Dotazník pro obce, Záměr prointegračních aktivit</w:t>
      </w:r>
      <w:r w:rsidR="007D1D9C">
        <w:rPr>
          <w:rStyle w:val="Odkaznakoment"/>
          <w:rFonts w:ascii="Times New Roman" w:hAnsi="Times New Roman"/>
          <w:sz w:val="20"/>
          <w:szCs w:val="20"/>
        </w:rPr>
        <w:t>“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 vyplněna za každou obec ve svazku zvlášť.</w:t>
      </w:r>
    </w:p>
  </w:footnote>
  <w:footnote w:id="3">
    <w:p w14:paraId="5BB3898A" w14:textId="3B020682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Viz zákon </w:t>
      </w:r>
      <w:r w:rsidR="00D7125B" w:rsidRPr="00FD54A6">
        <w:rPr>
          <w:rFonts w:ascii="Times New Roman" w:hAnsi="Times New Roman" w:cs="Times New Roman"/>
        </w:rPr>
        <w:t xml:space="preserve">111/2006, Sb. </w:t>
      </w:r>
      <w:r w:rsidRPr="00FD54A6">
        <w:rPr>
          <w:rFonts w:ascii="Times New Roman" w:hAnsi="Times New Roman" w:cs="Times New Roman"/>
        </w:rPr>
        <w:t>o hmotné nouzi</w:t>
      </w:r>
      <w:r w:rsidR="00D7125B" w:rsidRPr="00FD54A6">
        <w:rPr>
          <w:rFonts w:ascii="Times New Roman" w:hAnsi="Times New Roman" w:cs="Times New Roman"/>
        </w:rPr>
        <w:t xml:space="preserve"> </w:t>
      </w:r>
      <w:r w:rsidR="008036A8" w:rsidRPr="00FD54A6">
        <w:rPr>
          <w:rFonts w:ascii="Times New Roman" w:hAnsi="Times New Roman" w:cs="Times New Roman"/>
        </w:rPr>
        <w:t xml:space="preserve">§ </w:t>
      </w:r>
      <w:r w:rsidR="00626131" w:rsidRPr="00FD54A6">
        <w:rPr>
          <w:rFonts w:ascii="Times New Roman" w:hAnsi="Times New Roman" w:cs="Times New Roman"/>
        </w:rPr>
        <w:t>33, 33d</w:t>
      </w:r>
      <w:r w:rsidRPr="00FD54A6">
        <w:rPr>
          <w:rFonts w:ascii="Times New Roman" w:hAnsi="Times New Roman" w:cs="Times New Roman"/>
        </w:rPr>
        <w:t>.</w:t>
      </w:r>
    </w:p>
  </w:footnote>
  <w:footnote w:id="4">
    <w:p w14:paraId="11B05C1C" w14:textId="7FB8D956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Obec popíše důvody, které ji k vyhlášení opatření obecné povahy vedly.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59E21" w14:textId="77777777" w:rsidR="00152DCE" w:rsidRPr="007308E9" w:rsidRDefault="006675E3" w:rsidP="007308E9">
    <w:pPr>
      <w:spacing w:after="120"/>
      <w:jc w:val="both"/>
      <w:rPr>
        <w:rFonts w:ascii="Times New Roman" w:eastAsia="Times New Roman" w:hAnsi="Times New Roman"/>
        <w:noProof/>
        <w:lang w:eastAsia="cs-CZ"/>
      </w:rPr>
    </w:pPr>
    <w:r w:rsidRPr="007308E9">
      <w:rPr>
        <w:rFonts w:ascii="Times New Roman" w:eastAsia="Times New Roman" w:hAnsi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DA628DC" wp14:editId="4A7A72A3">
          <wp:simplePos x="0" y="0"/>
          <wp:positionH relativeFrom="margin">
            <wp:align>left</wp:align>
          </wp:positionH>
          <wp:positionV relativeFrom="paragraph">
            <wp:posOffset>-167005</wp:posOffset>
          </wp:positionV>
          <wp:extent cx="1907540" cy="500380"/>
          <wp:effectExtent l="19050" t="0" r="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57A"/>
    <w:multiLevelType w:val="hybridMultilevel"/>
    <w:tmpl w:val="80C0B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3CC2"/>
    <w:multiLevelType w:val="hybridMultilevel"/>
    <w:tmpl w:val="4EACA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36AE6"/>
    <w:multiLevelType w:val="hybridMultilevel"/>
    <w:tmpl w:val="7244F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57EB9"/>
    <w:multiLevelType w:val="hybridMultilevel"/>
    <w:tmpl w:val="C01A5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0B23"/>
    <w:multiLevelType w:val="hybridMultilevel"/>
    <w:tmpl w:val="FD6E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5340A"/>
    <w:multiLevelType w:val="hybridMultilevel"/>
    <w:tmpl w:val="70029952"/>
    <w:lvl w:ilvl="0" w:tplc="8B7EF5C8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1D47C5"/>
    <w:multiLevelType w:val="hybridMultilevel"/>
    <w:tmpl w:val="1A8CC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156049"/>
    <w:multiLevelType w:val="hybridMultilevel"/>
    <w:tmpl w:val="12D4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AD5C73"/>
    <w:multiLevelType w:val="hybridMultilevel"/>
    <w:tmpl w:val="FFE0E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C63EE"/>
    <w:multiLevelType w:val="hybridMultilevel"/>
    <w:tmpl w:val="EAF20A7A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44692"/>
    <w:multiLevelType w:val="hybridMultilevel"/>
    <w:tmpl w:val="60947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74"/>
    <w:rsid w:val="0000018A"/>
    <w:rsid w:val="0000166C"/>
    <w:rsid w:val="000022DD"/>
    <w:rsid w:val="00002AE2"/>
    <w:rsid w:val="00003491"/>
    <w:rsid w:val="00005C1A"/>
    <w:rsid w:val="000222EE"/>
    <w:rsid w:val="00025E9B"/>
    <w:rsid w:val="00027DC5"/>
    <w:rsid w:val="000329D7"/>
    <w:rsid w:val="00032AFE"/>
    <w:rsid w:val="00034D5D"/>
    <w:rsid w:val="000364B6"/>
    <w:rsid w:val="00051147"/>
    <w:rsid w:val="00052C2D"/>
    <w:rsid w:val="00055D28"/>
    <w:rsid w:val="00057B87"/>
    <w:rsid w:val="00065BE9"/>
    <w:rsid w:val="00073615"/>
    <w:rsid w:val="00093E6E"/>
    <w:rsid w:val="00096D8E"/>
    <w:rsid w:val="000A05BC"/>
    <w:rsid w:val="000A3E06"/>
    <w:rsid w:val="000D0782"/>
    <w:rsid w:val="000E2295"/>
    <w:rsid w:val="000E3485"/>
    <w:rsid w:val="000E54D9"/>
    <w:rsid w:val="000E6AFA"/>
    <w:rsid w:val="00124DB2"/>
    <w:rsid w:val="00140402"/>
    <w:rsid w:val="00144444"/>
    <w:rsid w:val="00152DCE"/>
    <w:rsid w:val="001557DD"/>
    <w:rsid w:val="00155E5E"/>
    <w:rsid w:val="001610CF"/>
    <w:rsid w:val="0016596F"/>
    <w:rsid w:val="00165D37"/>
    <w:rsid w:val="00171CD9"/>
    <w:rsid w:val="0017350C"/>
    <w:rsid w:val="001818AF"/>
    <w:rsid w:val="00181E96"/>
    <w:rsid w:val="001862E6"/>
    <w:rsid w:val="001879FE"/>
    <w:rsid w:val="001929E8"/>
    <w:rsid w:val="001A118C"/>
    <w:rsid w:val="001A1546"/>
    <w:rsid w:val="001A371C"/>
    <w:rsid w:val="001A665A"/>
    <w:rsid w:val="001A6DCF"/>
    <w:rsid w:val="001B15E0"/>
    <w:rsid w:val="001C3C05"/>
    <w:rsid w:val="001D1849"/>
    <w:rsid w:val="001F0DED"/>
    <w:rsid w:val="001F4708"/>
    <w:rsid w:val="00204DA2"/>
    <w:rsid w:val="00223788"/>
    <w:rsid w:val="00226B3B"/>
    <w:rsid w:val="002334B2"/>
    <w:rsid w:val="002422D3"/>
    <w:rsid w:val="002437EC"/>
    <w:rsid w:val="00244C93"/>
    <w:rsid w:val="00247BB0"/>
    <w:rsid w:val="00252DCD"/>
    <w:rsid w:val="0027355D"/>
    <w:rsid w:val="00274C59"/>
    <w:rsid w:val="002764D3"/>
    <w:rsid w:val="00281983"/>
    <w:rsid w:val="00285D3E"/>
    <w:rsid w:val="00290D73"/>
    <w:rsid w:val="00291AE9"/>
    <w:rsid w:val="002A7B86"/>
    <w:rsid w:val="002B3346"/>
    <w:rsid w:val="002B6ABE"/>
    <w:rsid w:val="002C4FEF"/>
    <w:rsid w:val="002D1949"/>
    <w:rsid w:val="002D37B1"/>
    <w:rsid w:val="002D3841"/>
    <w:rsid w:val="002E14A0"/>
    <w:rsid w:val="002F1C9E"/>
    <w:rsid w:val="002F2AB2"/>
    <w:rsid w:val="002F3085"/>
    <w:rsid w:val="002F3FAA"/>
    <w:rsid w:val="0030276D"/>
    <w:rsid w:val="00306086"/>
    <w:rsid w:val="00306928"/>
    <w:rsid w:val="00311D17"/>
    <w:rsid w:val="00312D41"/>
    <w:rsid w:val="003134F6"/>
    <w:rsid w:val="00327A3E"/>
    <w:rsid w:val="00334539"/>
    <w:rsid w:val="00357732"/>
    <w:rsid w:val="003634AC"/>
    <w:rsid w:val="00363A40"/>
    <w:rsid w:val="00374AD9"/>
    <w:rsid w:val="00381E0B"/>
    <w:rsid w:val="00381E77"/>
    <w:rsid w:val="00384074"/>
    <w:rsid w:val="003846A0"/>
    <w:rsid w:val="00392F7F"/>
    <w:rsid w:val="003C6F36"/>
    <w:rsid w:val="003F7471"/>
    <w:rsid w:val="003F756E"/>
    <w:rsid w:val="00402FD0"/>
    <w:rsid w:val="00407E86"/>
    <w:rsid w:val="00410679"/>
    <w:rsid w:val="004128C6"/>
    <w:rsid w:val="0042542B"/>
    <w:rsid w:val="00426669"/>
    <w:rsid w:val="00430094"/>
    <w:rsid w:val="0043328F"/>
    <w:rsid w:val="0044048D"/>
    <w:rsid w:val="00442334"/>
    <w:rsid w:val="004448FA"/>
    <w:rsid w:val="00446589"/>
    <w:rsid w:val="0044673B"/>
    <w:rsid w:val="00450C8E"/>
    <w:rsid w:val="00473C76"/>
    <w:rsid w:val="0048211C"/>
    <w:rsid w:val="00484FBF"/>
    <w:rsid w:val="004857B6"/>
    <w:rsid w:val="00486AB2"/>
    <w:rsid w:val="004930FE"/>
    <w:rsid w:val="00497B87"/>
    <w:rsid w:val="004A2E12"/>
    <w:rsid w:val="004A4187"/>
    <w:rsid w:val="004A6F1C"/>
    <w:rsid w:val="004B6D87"/>
    <w:rsid w:val="004C1588"/>
    <w:rsid w:val="004C653A"/>
    <w:rsid w:val="004E21DE"/>
    <w:rsid w:val="004F2042"/>
    <w:rsid w:val="004F2A6E"/>
    <w:rsid w:val="0050172A"/>
    <w:rsid w:val="00501E38"/>
    <w:rsid w:val="0050506C"/>
    <w:rsid w:val="005150E5"/>
    <w:rsid w:val="00520F19"/>
    <w:rsid w:val="005243CE"/>
    <w:rsid w:val="005243F8"/>
    <w:rsid w:val="00524677"/>
    <w:rsid w:val="005315BA"/>
    <w:rsid w:val="00535D76"/>
    <w:rsid w:val="00550E17"/>
    <w:rsid w:val="00554C4E"/>
    <w:rsid w:val="00572A0F"/>
    <w:rsid w:val="00583D1F"/>
    <w:rsid w:val="00590BDE"/>
    <w:rsid w:val="005B6D12"/>
    <w:rsid w:val="005D3F49"/>
    <w:rsid w:val="005E7AED"/>
    <w:rsid w:val="006032F9"/>
    <w:rsid w:val="00605F24"/>
    <w:rsid w:val="0061612C"/>
    <w:rsid w:val="006200C4"/>
    <w:rsid w:val="00621274"/>
    <w:rsid w:val="0062546D"/>
    <w:rsid w:val="00626131"/>
    <w:rsid w:val="00627B3F"/>
    <w:rsid w:val="006413EA"/>
    <w:rsid w:val="00641E4F"/>
    <w:rsid w:val="006449CC"/>
    <w:rsid w:val="006504EA"/>
    <w:rsid w:val="006544A9"/>
    <w:rsid w:val="00655C33"/>
    <w:rsid w:val="00666975"/>
    <w:rsid w:val="006675E3"/>
    <w:rsid w:val="00670781"/>
    <w:rsid w:val="00676F20"/>
    <w:rsid w:val="00690DDC"/>
    <w:rsid w:val="00692CFF"/>
    <w:rsid w:val="0069332F"/>
    <w:rsid w:val="006962B2"/>
    <w:rsid w:val="006A4062"/>
    <w:rsid w:val="006B043D"/>
    <w:rsid w:val="006B6D9F"/>
    <w:rsid w:val="006C3260"/>
    <w:rsid w:val="006D038E"/>
    <w:rsid w:val="006D304B"/>
    <w:rsid w:val="006E6202"/>
    <w:rsid w:val="00700FF1"/>
    <w:rsid w:val="0071071B"/>
    <w:rsid w:val="00713264"/>
    <w:rsid w:val="00720867"/>
    <w:rsid w:val="007260D1"/>
    <w:rsid w:val="00727A0E"/>
    <w:rsid w:val="007308E9"/>
    <w:rsid w:val="00734849"/>
    <w:rsid w:val="00737147"/>
    <w:rsid w:val="00745CD8"/>
    <w:rsid w:val="007548A8"/>
    <w:rsid w:val="00755D6B"/>
    <w:rsid w:val="00764EDB"/>
    <w:rsid w:val="00766AA1"/>
    <w:rsid w:val="007943B5"/>
    <w:rsid w:val="00794BC1"/>
    <w:rsid w:val="00794D24"/>
    <w:rsid w:val="00795FD2"/>
    <w:rsid w:val="007A06D5"/>
    <w:rsid w:val="007B47E3"/>
    <w:rsid w:val="007C01DC"/>
    <w:rsid w:val="007C56F8"/>
    <w:rsid w:val="007D1D9C"/>
    <w:rsid w:val="007D62A0"/>
    <w:rsid w:val="007E08F9"/>
    <w:rsid w:val="007E4B8F"/>
    <w:rsid w:val="007F1C07"/>
    <w:rsid w:val="008036A8"/>
    <w:rsid w:val="008053DF"/>
    <w:rsid w:val="00821E69"/>
    <w:rsid w:val="00823A7C"/>
    <w:rsid w:val="00830E24"/>
    <w:rsid w:val="00835D7F"/>
    <w:rsid w:val="00836D29"/>
    <w:rsid w:val="00846DF2"/>
    <w:rsid w:val="00854BBE"/>
    <w:rsid w:val="0086179B"/>
    <w:rsid w:val="0086340D"/>
    <w:rsid w:val="008649E0"/>
    <w:rsid w:val="00865035"/>
    <w:rsid w:val="00867F48"/>
    <w:rsid w:val="00873070"/>
    <w:rsid w:val="00873974"/>
    <w:rsid w:val="00875C72"/>
    <w:rsid w:val="00891A0F"/>
    <w:rsid w:val="0089449B"/>
    <w:rsid w:val="00895E01"/>
    <w:rsid w:val="008A02D3"/>
    <w:rsid w:val="008C2533"/>
    <w:rsid w:val="008C3A91"/>
    <w:rsid w:val="008C40C2"/>
    <w:rsid w:val="008C457A"/>
    <w:rsid w:val="008C45C8"/>
    <w:rsid w:val="008C6B64"/>
    <w:rsid w:val="008C7B21"/>
    <w:rsid w:val="008D3415"/>
    <w:rsid w:val="008D4EC8"/>
    <w:rsid w:val="008E52E3"/>
    <w:rsid w:val="008E7C9F"/>
    <w:rsid w:val="008F090B"/>
    <w:rsid w:val="008F7D95"/>
    <w:rsid w:val="009009AF"/>
    <w:rsid w:val="00916D93"/>
    <w:rsid w:val="00917D31"/>
    <w:rsid w:val="009279DF"/>
    <w:rsid w:val="00930CBC"/>
    <w:rsid w:val="009428B3"/>
    <w:rsid w:val="0094336B"/>
    <w:rsid w:val="00951ABA"/>
    <w:rsid w:val="00954835"/>
    <w:rsid w:val="00962243"/>
    <w:rsid w:val="00965C64"/>
    <w:rsid w:val="00987DF7"/>
    <w:rsid w:val="00996986"/>
    <w:rsid w:val="009A6629"/>
    <w:rsid w:val="009B06C2"/>
    <w:rsid w:val="009B146D"/>
    <w:rsid w:val="009C5816"/>
    <w:rsid w:val="009D0628"/>
    <w:rsid w:val="009F11AF"/>
    <w:rsid w:val="00A25BB4"/>
    <w:rsid w:val="00A3139E"/>
    <w:rsid w:val="00A44217"/>
    <w:rsid w:val="00A4661E"/>
    <w:rsid w:val="00A50411"/>
    <w:rsid w:val="00A52743"/>
    <w:rsid w:val="00A53229"/>
    <w:rsid w:val="00A64B3E"/>
    <w:rsid w:val="00A65D23"/>
    <w:rsid w:val="00A749D8"/>
    <w:rsid w:val="00A85B97"/>
    <w:rsid w:val="00AA0ABD"/>
    <w:rsid w:val="00AA6213"/>
    <w:rsid w:val="00AB48BB"/>
    <w:rsid w:val="00AC525C"/>
    <w:rsid w:val="00AD275A"/>
    <w:rsid w:val="00AF0DD4"/>
    <w:rsid w:val="00AF148B"/>
    <w:rsid w:val="00AF55A5"/>
    <w:rsid w:val="00B138CA"/>
    <w:rsid w:val="00B203D0"/>
    <w:rsid w:val="00B243A9"/>
    <w:rsid w:val="00B4110B"/>
    <w:rsid w:val="00B41A14"/>
    <w:rsid w:val="00B565E7"/>
    <w:rsid w:val="00B60490"/>
    <w:rsid w:val="00B616A8"/>
    <w:rsid w:val="00B82877"/>
    <w:rsid w:val="00B83E65"/>
    <w:rsid w:val="00B84321"/>
    <w:rsid w:val="00BB0136"/>
    <w:rsid w:val="00BB2C63"/>
    <w:rsid w:val="00BC31FB"/>
    <w:rsid w:val="00BD363F"/>
    <w:rsid w:val="00BD5008"/>
    <w:rsid w:val="00BD633F"/>
    <w:rsid w:val="00BE0242"/>
    <w:rsid w:val="00BE0D9D"/>
    <w:rsid w:val="00BE3A80"/>
    <w:rsid w:val="00BF2556"/>
    <w:rsid w:val="00BF6336"/>
    <w:rsid w:val="00C1201D"/>
    <w:rsid w:val="00C149CE"/>
    <w:rsid w:val="00C16971"/>
    <w:rsid w:val="00C23F86"/>
    <w:rsid w:val="00C33392"/>
    <w:rsid w:val="00C36EF1"/>
    <w:rsid w:val="00C37A3D"/>
    <w:rsid w:val="00C51757"/>
    <w:rsid w:val="00C67F2B"/>
    <w:rsid w:val="00C72519"/>
    <w:rsid w:val="00C846BE"/>
    <w:rsid w:val="00C85F22"/>
    <w:rsid w:val="00C87BA9"/>
    <w:rsid w:val="00C96147"/>
    <w:rsid w:val="00CB72B6"/>
    <w:rsid w:val="00CC0EE3"/>
    <w:rsid w:val="00CC37D9"/>
    <w:rsid w:val="00CC4617"/>
    <w:rsid w:val="00CC6ACC"/>
    <w:rsid w:val="00CE49E5"/>
    <w:rsid w:val="00CE5FE5"/>
    <w:rsid w:val="00CE7F33"/>
    <w:rsid w:val="00CF336C"/>
    <w:rsid w:val="00D02DB9"/>
    <w:rsid w:val="00D34D4D"/>
    <w:rsid w:val="00D414F9"/>
    <w:rsid w:val="00D41BC6"/>
    <w:rsid w:val="00D42CA1"/>
    <w:rsid w:val="00D45066"/>
    <w:rsid w:val="00D501B8"/>
    <w:rsid w:val="00D53029"/>
    <w:rsid w:val="00D7125B"/>
    <w:rsid w:val="00D71E0E"/>
    <w:rsid w:val="00D74C73"/>
    <w:rsid w:val="00D815EA"/>
    <w:rsid w:val="00D8612E"/>
    <w:rsid w:val="00D90A82"/>
    <w:rsid w:val="00D93704"/>
    <w:rsid w:val="00DA36CB"/>
    <w:rsid w:val="00DA4D36"/>
    <w:rsid w:val="00DA628D"/>
    <w:rsid w:val="00DB1F4E"/>
    <w:rsid w:val="00DD3756"/>
    <w:rsid w:val="00DE1AEA"/>
    <w:rsid w:val="00E232B0"/>
    <w:rsid w:val="00E23BC0"/>
    <w:rsid w:val="00E2466F"/>
    <w:rsid w:val="00E31EB9"/>
    <w:rsid w:val="00E32B04"/>
    <w:rsid w:val="00E33D39"/>
    <w:rsid w:val="00E453FC"/>
    <w:rsid w:val="00E5640B"/>
    <w:rsid w:val="00E60077"/>
    <w:rsid w:val="00E6027F"/>
    <w:rsid w:val="00E6345F"/>
    <w:rsid w:val="00E826AB"/>
    <w:rsid w:val="00E90E46"/>
    <w:rsid w:val="00EB0862"/>
    <w:rsid w:val="00EC2532"/>
    <w:rsid w:val="00EE2C26"/>
    <w:rsid w:val="00EE4936"/>
    <w:rsid w:val="00EF678F"/>
    <w:rsid w:val="00EF68FA"/>
    <w:rsid w:val="00F00291"/>
    <w:rsid w:val="00F22FE2"/>
    <w:rsid w:val="00F27992"/>
    <w:rsid w:val="00F3066A"/>
    <w:rsid w:val="00F34B6A"/>
    <w:rsid w:val="00F50323"/>
    <w:rsid w:val="00F50392"/>
    <w:rsid w:val="00F63A35"/>
    <w:rsid w:val="00F648AD"/>
    <w:rsid w:val="00F64FA1"/>
    <w:rsid w:val="00F654AC"/>
    <w:rsid w:val="00F66D3C"/>
    <w:rsid w:val="00F71602"/>
    <w:rsid w:val="00F76FD5"/>
    <w:rsid w:val="00F77A70"/>
    <w:rsid w:val="00F81013"/>
    <w:rsid w:val="00F83760"/>
    <w:rsid w:val="00F8447E"/>
    <w:rsid w:val="00F86371"/>
    <w:rsid w:val="00F90E70"/>
    <w:rsid w:val="00F92CB3"/>
    <w:rsid w:val="00FA2B79"/>
    <w:rsid w:val="00FB198E"/>
    <w:rsid w:val="00FC1122"/>
    <w:rsid w:val="00FC36DE"/>
    <w:rsid w:val="00FD54A6"/>
    <w:rsid w:val="00FE1447"/>
    <w:rsid w:val="00FE5DAF"/>
    <w:rsid w:val="00FF1270"/>
    <w:rsid w:val="00FF7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EC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F84C0-37E0-4A70-8DD3-1C79EE588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1848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Úřad vlády ČR</Company>
  <LinksUpToDate>false</LinksUpToDate>
  <CharactersWithSpaces>12730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Soukupová Radka;user</dc:creator>
  <cp:lastModifiedBy>Jahodová Jitka</cp:lastModifiedBy>
  <cp:revision>2</cp:revision>
  <cp:lastPrinted>2017-09-12T13:17:00Z</cp:lastPrinted>
  <dcterms:created xsi:type="dcterms:W3CDTF">2019-05-10T09:30:00Z</dcterms:created>
  <dcterms:modified xsi:type="dcterms:W3CDTF">2019-05-10T09:30:00Z</dcterms:modified>
  <cp:version>1</cp:version>
</cp:coreProperties>
</file>