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4EC06" w14:textId="77777777" w:rsidR="0072700C" w:rsidRPr="00B31E9D" w:rsidRDefault="0072700C" w:rsidP="0072700C">
      <w:pPr>
        <w:pStyle w:val="Nadpis2"/>
        <w:numPr>
          <w:ilvl w:val="0"/>
          <w:numId w:val="0"/>
        </w:numPr>
        <w:jc w:val="center"/>
      </w:pPr>
      <w:r w:rsidRPr="00B31E9D">
        <w:t>VYJÁDŘENÍ ODBORU PRO SOCIÁLNÍ ZAČLEŇOVÁNÍ (AGENTURA) MINISTERSTVA PRO MÍSTNÍ ROZVOJ ČR K PLÁNU SOCIÁLNÍHO ZAČLEŇOVÁNÍ</w:t>
      </w:r>
    </w:p>
    <w:p w14:paraId="48EF482B" w14:textId="77777777" w:rsidR="0072700C" w:rsidRPr="004808CB" w:rsidRDefault="0072700C" w:rsidP="0072700C">
      <w:pPr>
        <w:rPr>
          <w:b/>
        </w:rPr>
      </w:pPr>
      <w:r w:rsidRPr="006163FB">
        <w:t xml:space="preserve">Žadatel o vyjádření stanoviska </w:t>
      </w:r>
      <w:r>
        <w:t>(územní celek</w:t>
      </w:r>
      <w:r w:rsidRPr="004808CB">
        <w:t>):</w:t>
      </w:r>
      <w:r>
        <w:t xml:space="preserve"> </w:t>
      </w:r>
      <w:sdt>
        <w:sdtPr>
          <w:rPr>
            <w:b/>
          </w:rPr>
          <w:id w:val="-2031563215"/>
          <w:placeholder>
            <w:docPart w:val="2E729D86D1C44771A9E6CFF87E541ADF"/>
          </w:placeholder>
          <w:text/>
        </w:sdtPr>
        <w:sdtEndPr/>
        <w:sdtContent>
          <w:r>
            <w:rPr>
              <w:b/>
            </w:rPr>
            <w:t>název územního celku</w:t>
          </w:r>
        </w:sdtContent>
      </w:sdt>
    </w:p>
    <w:p w14:paraId="1EB076FC" w14:textId="77777777" w:rsidR="0072700C" w:rsidRPr="006163FB" w:rsidRDefault="0072700C" w:rsidP="0072700C">
      <w:r>
        <w:t>Plán sociálního začleňování (PSZ</w:t>
      </w:r>
      <w:r w:rsidRPr="006163FB">
        <w:t>)</w:t>
      </w:r>
      <w:r>
        <w:t xml:space="preserve"> schválen dne: </w:t>
      </w:r>
      <w:sdt>
        <w:sdtPr>
          <w:rPr>
            <w:b/>
          </w:rPr>
          <w:id w:val="-968203763"/>
          <w:placeholder>
            <w:docPart w:val="2E729D86D1C44771A9E6CFF87E541ADF"/>
          </w:placeholder>
          <w:text/>
        </w:sdtPr>
        <w:sdtEndPr/>
        <w:sdtContent>
          <w:r w:rsidRPr="00FD3209">
            <w:rPr>
              <w:b/>
            </w:rPr>
            <w:t>datum schválení</w:t>
          </w:r>
        </w:sdtContent>
      </w:sdt>
    </w:p>
    <w:tbl>
      <w:tblPr>
        <w:tblStyle w:val="1"/>
        <w:tblW w:w="928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5465"/>
      </w:tblGrid>
      <w:tr w:rsidR="0072700C" w:rsidRPr="00A44B73" w14:paraId="17186670" w14:textId="77777777" w:rsidTr="003A4626">
        <w:trPr>
          <w:tblHeader/>
        </w:trPr>
        <w:tc>
          <w:tcPr>
            <w:tcW w:w="3823" w:type="dxa"/>
            <w:shd w:val="clear" w:color="auto" w:fill="44546A" w:themeFill="text2"/>
            <w:tcMar>
              <w:top w:w="57" w:type="dxa"/>
              <w:bottom w:w="57" w:type="dxa"/>
            </w:tcMar>
          </w:tcPr>
          <w:p w14:paraId="72D16175" w14:textId="77777777" w:rsidR="0072700C" w:rsidRPr="00A44B73" w:rsidRDefault="0072700C" w:rsidP="003A4626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E329D0">
              <w:rPr>
                <w:rFonts w:asciiTheme="minorHAnsi" w:hAnsiTheme="minorHAnsi" w:cstheme="minorHAnsi"/>
                <w:b/>
              </w:rPr>
              <w:t>Kritérium</w:t>
            </w:r>
          </w:p>
        </w:tc>
        <w:tc>
          <w:tcPr>
            <w:tcW w:w="5465" w:type="dxa"/>
            <w:shd w:val="clear" w:color="auto" w:fill="44546A" w:themeFill="text2"/>
            <w:tcMar>
              <w:top w:w="57" w:type="dxa"/>
              <w:bottom w:w="57" w:type="dxa"/>
            </w:tcMar>
          </w:tcPr>
          <w:p w14:paraId="6594C362" w14:textId="77777777" w:rsidR="0072700C" w:rsidRPr="00A44B73" w:rsidRDefault="0072700C" w:rsidP="003A4626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E329D0">
              <w:rPr>
                <w:rFonts w:asciiTheme="minorHAnsi" w:hAnsiTheme="minorHAnsi" w:cstheme="minorHAnsi"/>
                <w:b/>
              </w:rPr>
              <w:t>Komentář</w:t>
            </w:r>
          </w:p>
        </w:tc>
      </w:tr>
      <w:tr w:rsidR="0072700C" w:rsidRPr="00A44B73" w14:paraId="0B18FF87" w14:textId="77777777" w:rsidTr="003A4626">
        <w:tc>
          <w:tcPr>
            <w:tcW w:w="3823" w:type="dxa"/>
            <w:shd w:val="clear" w:color="auto" w:fill="D5DCE4" w:themeFill="text2" w:themeFillTint="33"/>
            <w:tcMar>
              <w:top w:w="57" w:type="dxa"/>
              <w:bottom w:w="57" w:type="dxa"/>
            </w:tcMar>
            <w:vAlign w:val="center"/>
          </w:tcPr>
          <w:p w14:paraId="1E1E9661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</w:rPr>
              <w:t>Návaznost PSZ na předchozí strategické dokumenty (jejich účinnost/úspěšnost)</w:t>
            </w:r>
          </w:p>
          <w:p w14:paraId="167BC9DA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465" w:type="dxa"/>
            <w:tcMar>
              <w:top w:w="57" w:type="dxa"/>
              <w:bottom w:w="57" w:type="dxa"/>
            </w:tcMar>
            <w:vAlign w:val="center"/>
          </w:tcPr>
          <w:p w14:paraId="25FB7608" w14:textId="77777777" w:rsidR="0072700C" w:rsidRPr="00A44B73" w:rsidRDefault="0072700C" w:rsidP="003A4626">
            <w:pPr>
              <w:tabs>
                <w:tab w:val="left" w:pos="7280"/>
              </w:tabs>
              <w:spacing w:after="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A44B73">
              <w:rPr>
                <w:rFonts w:asciiTheme="minorHAnsi" w:hAnsiTheme="minorHAnsi" w:cstheme="minorHAnsi"/>
                <w:i/>
              </w:rPr>
              <w:t xml:space="preserve">Průběh realizace navržených opatření, jejich výsledky a dopad na změnu situace obyvatel sociálně vyloučené lokality, na možnosti a aktivity lokálních partnerů a na sociální politiku obce/města. </w:t>
            </w:r>
          </w:p>
          <w:p w14:paraId="3AEBCF79" w14:textId="77777777" w:rsidR="0072700C" w:rsidRPr="00A44B73" w:rsidRDefault="0072700C" w:rsidP="003A4626">
            <w:pPr>
              <w:tabs>
                <w:tab w:val="left" w:pos="7280"/>
              </w:tabs>
              <w:spacing w:after="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A44B73">
              <w:rPr>
                <w:rFonts w:asciiTheme="minorHAnsi" w:hAnsiTheme="minorHAnsi" w:cstheme="minorHAnsi"/>
                <w:i/>
              </w:rPr>
              <w:t>Úroveň reálné angažovanosti a ochoty jednotlivých partnerů.</w:t>
            </w:r>
          </w:p>
          <w:p w14:paraId="03832223" w14:textId="77777777" w:rsidR="0072700C" w:rsidRPr="00A44B73" w:rsidRDefault="0072700C" w:rsidP="003A4626">
            <w:pPr>
              <w:tabs>
                <w:tab w:val="left" w:pos="7280"/>
              </w:tabs>
              <w:spacing w:before="0" w:after="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A44B73">
              <w:rPr>
                <w:rFonts w:asciiTheme="minorHAnsi" w:hAnsiTheme="minorHAnsi" w:cstheme="minorHAnsi"/>
                <w:i/>
              </w:rPr>
              <w:t>Vzniklé dobré praxe, identifikované neúspěchy.</w:t>
            </w:r>
          </w:p>
          <w:p w14:paraId="58C14FA3" w14:textId="77777777" w:rsidR="0072700C" w:rsidRPr="00A44B73" w:rsidRDefault="0072700C" w:rsidP="003A4626">
            <w:pPr>
              <w:tabs>
                <w:tab w:val="left" w:pos="7280"/>
              </w:tabs>
              <w:spacing w:before="0" w:after="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A44B73">
              <w:rPr>
                <w:rFonts w:asciiTheme="minorHAnsi" w:hAnsiTheme="minorHAnsi" w:cstheme="minorHAnsi"/>
                <w:i/>
              </w:rPr>
              <w:t>Způsob zohlednění průběhu realizace integračních nástrojů v navazujícím strategickém plánu (řešení rizik, rozvíjení dobrých praxí atd.)</w:t>
            </w:r>
            <w:r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72700C" w:rsidRPr="00A44B73" w14:paraId="23CAD023" w14:textId="77777777" w:rsidTr="003A4626">
        <w:tc>
          <w:tcPr>
            <w:tcW w:w="3823" w:type="dxa"/>
            <w:shd w:val="clear" w:color="auto" w:fill="D5DCE4" w:themeFill="text2" w:themeFillTint="33"/>
            <w:tcMar>
              <w:top w:w="57" w:type="dxa"/>
              <w:bottom w:w="57" w:type="dxa"/>
            </w:tcMar>
            <w:vAlign w:val="center"/>
          </w:tcPr>
          <w:p w14:paraId="590F9351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</w:rPr>
              <w:t>Soulad PSZ se strategickými dokumenty kraje a ČR v oblasti sociálního začleňování a se souvisejícími dílčími politikami, strategiemi a plány</w:t>
            </w:r>
          </w:p>
        </w:tc>
        <w:tc>
          <w:tcPr>
            <w:tcW w:w="5465" w:type="dxa"/>
            <w:tcMar>
              <w:top w:w="57" w:type="dxa"/>
              <w:bottom w:w="57" w:type="dxa"/>
            </w:tcMar>
            <w:vAlign w:val="center"/>
          </w:tcPr>
          <w:p w14:paraId="459369E2" w14:textId="77777777" w:rsidR="0072700C" w:rsidRPr="00A44B73" w:rsidRDefault="0072700C" w:rsidP="003A4626">
            <w:pPr>
              <w:tabs>
                <w:tab w:val="left" w:pos="7280"/>
              </w:tabs>
              <w:spacing w:before="0" w:after="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A44B73">
              <w:rPr>
                <w:rFonts w:asciiTheme="minorHAnsi" w:hAnsiTheme="minorHAnsi" w:cstheme="minorHAnsi"/>
                <w:i/>
              </w:rPr>
              <w:t xml:space="preserve">Vyjádření k souladu plánu, </w:t>
            </w:r>
            <w:r w:rsidRPr="00A1404F">
              <w:rPr>
                <w:rFonts w:asciiTheme="minorHAnsi" w:hAnsiTheme="minorHAnsi" w:cstheme="minorHAnsi"/>
                <w:i/>
              </w:rPr>
              <w:t>jeho cílů a opatření se Strategií sociálního začleňování 2014</w:t>
            </w:r>
            <w:r>
              <w:rPr>
                <w:rFonts w:asciiTheme="minorHAnsi" w:hAnsiTheme="minorHAnsi" w:cstheme="minorHAnsi"/>
                <w:i/>
              </w:rPr>
              <w:t>–</w:t>
            </w:r>
            <w:r w:rsidRPr="00A1404F">
              <w:rPr>
                <w:rFonts w:asciiTheme="minorHAnsi" w:hAnsiTheme="minorHAnsi" w:cstheme="minorHAnsi"/>
                <w:i/>
              </w:rPr>
              <w:t>2020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A1404F">
              <w:rPr>
                <w:rFonts w:asciiTheme="minorHAnsi" w:hAnsiTheme="minorHAnsi" w:cstheme="minorHAnsi"/>
                <w:i/>
              </w:rPr>
              <w:t>a Strategie romské integrace 2021</w:t>
            </w:r>
            <w:r>
              <w:rPr>
                <w:rFonts w:asciiTheme="minorHAnsi" w:hAnsiTheme="minorHAnsi" w:cstheme="minorHAnsi"/>
                <w:i/>
              </w:rPr>
              <w:t>–</w:t>
            </w:r>
            <w:r w:rsidRPr="00A1404F">
              <w:rPr>
                <w:rFonts w:asciiTheme="minorHAnsi" w:hAnsiTheme="minorHAnsi" w:cstheme="minorHAnsi"/>
                <w:i/>
              </w:rPr>
              <w:t>2030.</w:t>
            </w:r>
          </w:p>
          <w:p w14:paraId="4351ECAD" w14:textId="77777777" w:rsidR="0072700C" w:rsidRPr="00A44B73" w:rsidRDefault="0072700C" w:rsidP="003A4626">
            <w:pPr>
              <w:tabs>
                <w:tab w:val="left" w:pos="7280"/>
              </w:tabs>
              <w:spacing w:before="0" w:after="0" w:line="276" w:lineRule="auto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  <w:i/>
              </w:rPr>
              <w:t xml:space="preserve">Návaznost plánu týkajícího se sociálního začleňování a jeho jednotlivých oblastí </w:t>
            </w:r>
            <w:r w:rsidRPr="005B1084">
              <w:rPr>
                <w:rFonts w:asciiTheme="minorHAnsi" w:hAnsiTheme="minorHAnsi" w:cstheme="minorHAnsi"/>
                <w:i/>
                <w:color w:val="FF0000"/>
              </w:rPr>
              <w:t>(vzdělávání</w:t>
            </w:r>
            <w:r w:rsidRPr="00A44B73">
              <w:rPr>
                <w:rFonts w:asciiTheme="minorHAnsi" w:hAnsiTheme="minorHAnsi" w:cstheme="minorHAnsi"/>
                <w:i/>
              </w:rPr>
              <w:t>, zaměstnanost, sociální služby, bydlení, bezpečnost a kriminalita atd.)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A44B73">
              <w:rPr>
                <w:rFonts w:asciiTheme="minorHAnsi" w:hAnsiTheme="minorHAnsi" w:cstheme="minorHAnsi"/>
                <w:i/>
              </w:rPr>
              <w:t>na další národní sektorové, regionální i místní dokumenty</w:t>
            </w:r>
            <w:r>
              <w:rPr>
                <w:rFonts w:asciiTheme="minorHAnsi" w:hAnsiTheme="minorHAnsi" w:cstheme="minorHAnsi"/>
                <w:i/>
              </w:rPr>
              <w:t>.</w:t>
            </w:r>
          </w:p>
          <w:p w14:paraId="38F18011" w14:textId="77777777" w:rsidR="0072700C" w:rsidRPr="00A44B73" w:rsidRDefault="0072700C" w:rsidP="003A4626">
            <w:pPr>
              <w:tabs>
                <w:tab w:val="left" w:pos="7280"/>
              </w:tabs>
              <w:spacing w:before="0" w:after="0" w:line="276" w:lineRule="auto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  <w:i/>
              </w:rPr>
              <w:t>Potvrzení projednání strategického plánu s významnými lokálními a regionálními partnery (krajský úřad, úřad práce atd.).</w:t>
            </w:r>
          </w:p>
        </w:tc>
      </w:tr>
      <w:tr w:rsidR="0072700C" w:rsidRPr="00A44B73" w14:paraId="0E900C38" w14:textId="77777777" w:rsidTr="003A4626">
        <w:tc>
          <w:tcPr>
            <w:tcW w:w="3823" w:type="dxa"/>
            <w:shd w:val="clear" w:color="auto" w:fill="D5DCE4" w:themeFill="text2" w:themeFillTint="33"/>
            <w:tcMar>
              <w:top w:w="57" w:type="dxa"/>
              <w:bottom w:w="57" w:type="dxa"/>
            </w:tcMar>
            <w:vAlign w:val="center"/>
          </w:tcPr>
          <w:p w14:paraId="369F9EE4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</w:rPr>
              <w:t>Kvalita procesu strategického plánování</w:t>
            </w:r>
          </w:p>
        </w:tc>
        <w:tc>
          <w:tcPr>
            <w:tcW w:w="5465" w:type="dxa"/>
            <w:tcMar>
              <w:top w:w="57" w:type="dxa"/>
              <w:bottom w:w="57" w:type="dxa"/>
            </w:tcMar>
            <w:vAlign w:val="center"/>
          </w:tcPr>
          <w:p w14:paraId="249F51F1" w14:textId="77777777" w:rsidR="0072700C" w:rsidRPr="00A44B73" w:rsidRDefault="0072700C" w:rsidP="003A4626">
            <w:pPr>
              <w:tabs>
                <w:tab w:val="left" w:pos="7280"/>
              </w:tabs>
              <w:spacing w:before="0" w:after="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A44B73">
              <w:rPr>
                <w:rFonts w:asciiTheme="minorHAnsi" w:hAnsiTheme="minorHAnsi" w:cstheme="minorHAnsi"/>
                <w:i/>
              </w:rPr>
              <w:t xml:space="preserve">Reprezentativnost lokálního partnerství: rovné podmínky pro účast a uplatňování potřeb všech relevantních místních aktérů </w:t>
            </w:r>
            <w:r w:rsidRPr="00A44B73">
              <w:rPr>
                <w:rFonts w:asciiTheme="minorHAnsi" w:hAnsiTheme="minorHAnsi" w:cstheme="minorHAnsi"/>
                <w:bCs/>
                <w:i/>
              </w:rPr>
              <w:t>(vedoucí odborů obce, politické vedení obce, zástupci NNO, škol, ÚP, vlastníci bytového fondu, zaměstnavatelé, policie atd.), odpovídající a dostatečné zapojení vybraných aktérů do tvorby plánu, funkčnost pracovních skupin lokálního partnerství.</w:t>
            </w:r>
          </w:p>
          <w:p w14:paraId="0F175E79" w14:textId="77777777" w:rsidR="0072700C" w:rsidRPr="00A44B73" w:rsidRDefault="0072700C" w:rsidP="003A4626">
            <w:pPr>
              <w:tabs>
                <w:tab w:val="left" w:pos="7280"/>
              </w:tabs>
              <w:spacing w:after="0" w:line="276" w:lineRule="auto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  <w:bCs/>
                <w:i/>
              </w:rPr>
              <w:t xml:space="preserve">Dodržení postupu plánování od analytické přes návrhovou až po implementační část, spolehlivost a reprezentativnost sebraných dat (metodika sběru dat), role a způsob zapojení cílové skupiny strategického plánu (obyvatel </w:t>
            </w:r>
            <w:r w:rsidRPr="00A44B73">
              <w:rPr>
                <w:rFonts w:asciiTheme="minorHAnsi" w:hAnsiTheme="minorHAnsi" w:cstheme="minorHAnsi"/>
                <w:bCs/>
                <w:i/>
              </w:rPr>
              <w:lastRenderedPageBreak/>
              <w:t>sociálně vyloučených lokalit)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r w:rsidRPr="00A44B73">
              <w:rPr>
                <w:rFonts w:asciiTheme="minorHAnsi" w:hAnsiTheme="minorHAnsi" w:cstheme="minorHAnsi"/>
                <w:bCs/>
                <w:i/>
              </w:rPr>
              <w:t>při sběru dat, formulování problémů, potřeb, cílů a opatření strategického plánu.</w:t>
            </w:r>
          </w:p>
        </w:tc>
      </w:tr>
      <w:tr w:rsidR="0072700C" w:rsidRPr="00A44B73" w14:paraId="6EAF0A2F" w14:textId="77777777" w:rsidTr="003A4626">
        <w:tc>
          <w:tcPr>
            <w:tcW w:w="3823" w:type="dxa"/>
            <w:shd w:val="clear" w:color="auto" w:fill="D5DCE4" w:themeFill="text2" w:themeFillTint="33"/>
            <w:tcMar>
              <w:top w:w="57" w:type="dxa"/>
              <w:bottom w:w="57" w:type="dxa"/>
            </w:tcMar>
            <w:vAlign w:val="center"/>
          </w:tcPr>
          <w:p w14:paraId="47318607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</w:rPr>
              <w:lastRenderedPageBreak/>
              <w:t>Kvalita zpracování PSZ</w:t>
            </w:r>
          </w:p>
        </w:tc>
        <w:tc>
          <w:tcPr>
            <w:tcW w:w="5465" w:type="dxa"/>
            <w:tcMar>
              <w:top w:w="57" w:type="dxa"/>
              <w:bottom w:w="57" w:type="dxa"/>
            </w:tcMar>
            <w:vAlign w:val="center"/>
          </w:tcPr>
          <w:p w14:paraId="51EF9189" w14:textId="77777777" w:rsidR="0072700C" w:rsidRPr="00A44B73" w:rsidRDefault="0072700C" w:rsidP="003A4626">
            <w:pPr>
              <w:tabs>
                <w:tab w:val="left" w:pos="7280"/>
              </w:tabs>
              <w:spacing w:before="0" w:after="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A44B73">
              <w:rPr>
                <w:rFonts w:asciiTheme="minorHAnsi" w:hAnsiTheme="minorHAnsi" w:cstheme="minorHAnsi"/>
                <w:bCs/>
                <w:i/>
              </w:rPr>
              <w:t xml:space="preserve">Dodržení požadavků formuláře plánu: plán 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je zpracován ve struktuře 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uvedené ve formuláři – </w:t>
            </w:r>
            <w:r>
              <w:rPr>
                <w:rFonts w:asciiTheme="minorHAnsi" w:hAnsiTheme="minorHAnsi" w:cstheme="minorHAnsi"/>
                <w:bCs/>
                <w:i/>
              </w:rPr>
              <w:t>obsahuje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analytick</w:t>
            </w:r>
            <w:r>
              <w:rPr>
                <w:rFonts w:asciiTheme="minorHAnsi" w:hAnsiTheme="minorHAnsi" w:cstheme="minorHAnsi"/>
                <w:bCs/>
                <w:i/>
              </w:rPr>
              <w:t>ou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část včetně problémové analýzy, návrhov</w:t>
            </w:r>
            <w:r>
              <w:rPr>
                <w:rFonts w:asciiTheme="minorHAnsi" w:hAnsiTheme="minorHAnsi" w:cstheme="minorHAnsi"/>
                <w:bCs/>
                <w:i/>
              </w:rPr>
              <w:t>ou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část strukturovan</w:t>
            </w:r>
            <w:r>
              <w:rPr>
                <w:rFonts w:asciiTheme="minorHAnsi" w:hAnsiTheme="minorHAnsi" w:cstheme="minorHAnsi"/>
                <w:bCs/>
                <w:i/>
              </w:rPr>
              <w:t>ou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na oblasti podpory, </w:t>
            </w:r>
            <w:r>
              <w:rPr>
                <w:rFonts w:asciiTheme="minorHAnsi" w:hAnsiTheme="minorHAnsi" w:cstheme="minorHAnsi"/>
                <w:bCs/>
                <w:i/>
              </w:rPr>
              <w:t>vizi, strategické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cíle, specifické cíle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 aktivity a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opatření, 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k nim stanovené </w:t>
            </w:r>
            <w:r w:rsidRPr="00A44B73">
              <w:rPr>
                <w:rFonts w:asciiTheme="minorHAnsi" w:hAnsiTheme="minorHAnsi" w:cstheme="minorHAnsi"/>
                <w:bCs/>
                <w:i/>
              </w:rPr>
              <w:t>odpovědné subjekty/osoby, indikátory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 a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termíny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 plnění, předpokládané náklady a zdroje financování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v členění na zdroje z </w:t>
            </w:r>
            <w:r w:rsidRPr="00A44B73">
              <w:rPr>
                <w:rFonts w:asciiTheme="minorHAnsi" w:hAnsiTheme="minorHAnsi" w:cstheme="minorHAnsi"/>
                <w:bCs/>
                <w:i/>
              </w:rPr>
              <w:t>ESIF 2021</w:t>
            </w:r>
            <w:r>
              <w:rPr>
                <w:rFonts w:asciiTheme="minorHAnsi" w:hAnsiTheme="minorHAnsi" w:cstheme="minorHAnsi"/>
                <w:bCs/>
                <w:i/>
              </w:rPr>
              <w:t>–</w:t>
            </w:r>
            <w:r w:rsidRPr="00A44B73">
              <w:rPr>
                <w:rFonts w:asciiTheme="minorHAnsi" w:hAnsiTheme="minorHAnsi" w:cstheme="minorHAnsi"/>
                <w:bCs/>
                <w:i/>
              </w:rPr>
              <w:t>2027/KPSV21+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 a další zdroje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), </w:t>
            </w:r>
            <w:r>
              <w:rPr>
                <w:rFonts w:asciiTheme="minorHAnsi" w:hAnsiTheme="minorHAnsi" w:cstheme="minorHAnsi"/>
                <w:bCs/>
                <w:i/>
              </w:rPr>
              <w:t>a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implementační </w:t>
            </w:r>
            <w:r>
              <w:rPr>
                <w:rFonts w:asciiTheme="minorHAnsi" w:hAnsiTheme="minorHAnsi" w:cstheme="minorHAnsi"/>
                <w:bCs/>
                <w:i/>
              </w:rPr>
              <w:t>část, popisující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způsob řízení realizace 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PSZ, </w:t>
            </w:r>
            <w:r w:rsidRPr="00A44B73">
              <w:rPr>
                <w:rFonts w:asciiTheme="minorHAnsi" w:hAnsiTheme="minorHAnsi" w:cstheme="minorHAnsi"/>
                <w:bCs/>
                <w:i/>
              </w:rPr>
              <w:t>jednotlivých opatření a plnění cílů, koordinac</w:t>
            </w:r>
            <w:r>
              <w:rPr>
                <w:rFonts w:asciiTheme="minorHAnsi" w:hAnsiTheme="minorHAnsi" w:cstheme="minorHAnsi"/>
                <w:bCs/>
                <w:i/>
              </w:rPr>
              <w:t>i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práce lokálních aktérů, 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řízení kvality a </w:t>
            </w:r>
            <w:r w:rsidRPr="00A44B73">
              <w:rPr>
                <w:rFonts w:asciiTheme="minorHAnsi" w:hAnsiTheme="minorHAnsi" w:cstheme="minorHAnsi"/>
                <w:bCs/>
                <w:i/>
              </w:rPr>
              <w:t>rizik</w:t>
            </w:r>
            <w:r>
              <w:rPr>
                <w:rFonts w:asciiTheme="minorHAnsi" w:hAnsiTheme="minorHAnsi" w:cstheme="minorHAnsi"/>
                <w:bCs/>
                <w:i/>
              </w:rPr>
              <w:t>,</w:t>
            </w:r>
            <w:r w:rsidRPr="00A44B73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nastavení systému monitoringu a evaluace </w:t>
            </w:r>
            <w:r w:rsidRPr="00A44B73">
              <w:rPr>
                <w:rFonts w:asciiTheme="minorHAnsi" w:hAnsiTheme="minorHAnsi" w:cstheme="minorHAnsi"/>
                <w:bCs/>
                <w:i/>
              </w:rPr>
              <w:t>a</w:t>
            </w:r>
            <w:r>
              <w:rPr>
                <w:rFonts w:asciiTheme="minorHAnsi" w:hAnsiTheme="minorHAnsi" w:cstheme="minorHAnsi"/>
                <w:bCs/>
                <w:i/>
              </w:rPr>
              <w:t>td</w:t>
            </w:r>
            <w:r w:rsidRPr="00A44B73">
              <w:rPr>
                <w:rFonts w:asciiTheme="minorHAnsi" w:hAnsiTheme="minorHAnsi" w:cstheme="minorHAnsi"/>
                <w:bCs/>
                <w:i/>
              </w:rPr>
              <w:t>.)</w:t>
            </w:r>
          </w:p>
        </w:tc>
      </w:tr>
      <w:tr w:rsidR="0072700C" w:rsidRPr="00A44B73" w14:paraId="7642EA00" w14:textId="77777777" w:rsidTr="003A4626">
        <w:tc>
          <w:tcPr>
            <w:tcW w:w="3823" w:type="dxa"/>
            <w:shd w:val="clear" w:color="auto" w:fill="D5DCE4" w:themeFill="text2" w:themeFillTint="33"/>
            <w:tcMar>
              <w:top w:w="57" w:type="dxa"/>
              <w:bottom w:w="57" w:type="dxa"/>
            </w:tcMar>
            <w:vAlign w:val="center"/>
          </w:tcPr>
          <w:p w14:paraId="4C26AFF9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</w:rPr>
              <w:t>Respektování intervenční logiky</w:t>
            </w:r>
          </w:p>
          <w:p w14:paraId="0339C9E3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</w:rPr>
              <w:t>(dodržení principu</w:t>
            </w:r>
          </w:p>
          <w:p w14:paraId="5B02C88E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</w:rPr>
              <w:t>„problém-příčina-návrh řešení“)</w:t>
            </w:r>
          </w:p>
          <w:p w14:paraId="14D4C72F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465" w:type="dxa"/>
            <w:tcMar>
              <w:top w:w="57" w:type="dxa"/>
              <w:bottom w:w="57" w:type="dxa"/>
            </w:tcMar>
            <w:vAlign w:val="center"/>
          </w:tcPr>
          <w:p w14:paraId="41EA0727" w14:textId="77777777" w:rsidR="0072700C" w:rsidRPr="00A44B73" w:rsidRDefault="0072700C" w:rsidP="003A4626">
            <w:pPr>
              <w:pStyle w:val="Textkomente"/>
              <w:spacing w:line="276" w:lineRule="auto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4B73">
              <w:rPr>
                <w:rFonts w:asciiTheme="minorHAnsi" w:hAnsiTheme="minorHAnsi" w:cstheme="minorHAnsi"/>
                <w:i/>
                <w:sz w:val="22"/>
                <w:szCs w:val="22"/>
              </w:rPr>
              <w:t>V plánu jsou dodrženy vztahy a souvislosti od příčin problémů a potřeb přes cíle a opatření, alokace a zdroj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ů</w:t>
            </w:r>
            <w:r w:rsidRPr="00A44B7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až k výstupům a indikátorům:</w:t>
            </w:r>
          </w:p>
          <w:p w14:paraId="4A213C08" w14:textId="77777777" w:rsidR="0072700C" w:rsidRPr="00A44B73" w:rsidRDefault="0072700C" w:rsidP="003A4626">
            <w:pPr>
              <w:pStyle w:val="Textkomente"/>
              <w:numPr>
                <w:ilvl w:val="0"/>
                <w:numId w:val="41"/>
              </w:numPr>
              <w:spacing w:after="0" w:line="276" w:lineRule="auto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4B7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v analytické části jsou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odůvodněné</w:t>
            </w:r>
            <w:r w:rsidRPr="00A44B7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ozdrojované</w:t>
            </w:r>
            <w:r w:rsidRPr="00A44B7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konkrétní příčiny problémů a související cíle,</w:t>
            </w:r>
          </w:p>
          <w:p w14:paraId="7808E914" w14:textId="77777777" w:rsidR="0072700C" w:rsidRPr="00A44B73" w:rsidRDefault="0072700C" w:rsidP="003A4626">
            <w:pPr>
              <w:pStyle w:val="Textkomente"/>
              <w:numPr>
                <w:ilvl w:val="0"/>
                <w:numId w:val="41"/>
              </w:numPr>
              <w:spacing w:after="0" w:line="276" w:lineRule="auto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4B73">
              <w:rPr>
                <w:rFonts w:asciiTheme="minorHAnsi" w:hAnsiTheme="minorHAnsi" w:cstheme="minorHAnsi"/>
                <w:i/>
                <w:sz w:val="22"/>
                <w:szCs w:val="22"/>
              </w:rPr>
              <w:t>návrhová část (opatření) řeší příčiny problémů identifikovaných v analytické části a jednotlivá opatření odpovídají identifikovaným příčinám v analytické části.</w:t>
            </w:r>
          </w:p>
          <w:p w14:paraId="08E28CDF" w14:textId="77777777" w:rsidR="0072700C" w:rsidRPr="00A44B73" w:rsidRDefault="0072700C" w:rsidP="003A4626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  <w:i/>
              </w:rPr>
              <w:t xml:space="preserve">Každé opatření má formulovaný výstup a </w:t>
            </w:r>
            <w:r>
              <w:rPr>
                <w:rFonts w:asciiTheme="minorHAnsi" w:hAnsiTheme="minorHAnsi" w:cstheme="minorHAnsi"/>
                <w:i/>
              </w:rPr>
              <w:t>indikátory (vstupní/výstupní)</w:t>
            </w:r>
            <w:r w:rsidRPr="00A44B7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72700C" w:rsidRPr="00A44B73" w14:paraId="74A59B2C" w14:textId="77777777" w:rsidTr="003A4626">
        <w:tc>
          <w:tcPr>
            <w:tcW w:w="3823" w:type="dxa"/>
            <w:shd w:val="clear" w:color="auto" w:fill="D5DCE4" w:themeFill="text2" w:themeFillTint="33"/>
            <w:tcMar>
              <w:top w:w="57" w:type="dxa"/>
              <w:bottom w:w="57" w:type="dxa"/>
            </w:tcMar>
            <w:vAlign w:val="center"/>
          </w:tcPr>
          <w:p w14:paraId="0017FB8A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</w:rPr>
              <w:t>Dopady PSZ</w:t>
            </w:r>
          </w:p>
        </w:tc>
        <w:tc>
          <w:tcPr>
            <w:tcW w:w="5465" w:type="dxa"/>
            <w:tcMar>
              <w:top w:w="57" w:type="dxa"/>
              <w:bottom w:w="57" w:type="dxa"/>
            </w:tcMar>
            <w:vAlign w:val="center"/>
          </w:tcPr>
          <w:p w14:paraId="33198239" w14:textId="77777777" w:rsidR="0072700C" w:rsidRPr="00A44B73" w:rsidRDefault="0072700C" w:rsidP="003A4626">
            <w:pPr>
              <w:tabs>
                <w:tab w:val="left" w:pos="7280"/>
              </w:tabs>
              <w:spacing w:before="0" w:after="0" w:line="276" w:lineRule="auto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  <w:i/>
              </w:rPr>
              <w:t>V plánu je formulovaná změna, k níž má plán přispět, klíčové výsledky a dopady strategického plánu jsou definovány prostřednictvím indikátorů; výsledky a dopady jsou stanoveny realisticky, je popsán způsob evaluace strategického plánu.</w:t>
            </w:r>
          </w:p>
        </w:tc>
      </w:tr>
      <w:tr w:rsidR="0072700C" w:rsidRPr="00A44B73" w14:paraId="49F2372F" w14:textId="77777777" w:rsidTr="003A4626">
        <w:tc>
          <w:tcPr>
            <w:tcW w:w="3823" w:type="dxa"/>
            <w:shd w:val="clear" w:color="auto" w:fill="D5DCE4" w:themeFill="text2" w:themeFillTint="33"/>
            <w:tcMar>
              <w:top w:w="57" w:type="dxa"/>
              <w:bottom w:w="57" w:type="dxa"/>
            </w:tcMar>
            <w:vAlign w:val="center"/>
          </w:tcPr>
          <w:p w14:paraId="103EE5FE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</w:rPr>
              <w:t>Způsobilost PSZ pro čerpání dotací z výzvy k předkládání žádostí o podporu v rámci Operačního programu Zaměstnanost určené pro podporu sociálního začleňování v sociálně vyloučených lokalitách</w:t>
            </w:r>
          </w:p>
        </w:tc>
        <w:tc>
          <w:tcPr>
            <w:tcW w:w="5465" w:type="dxa"/>
            <w:tcMar>
              <w:top w:w="57" w:type="dxa"/>
              <w:bottom w:w="57" w:type="dxa"/>
            </w:tcMar>
            <w:vAlign w:val="center"/>
          </w:tcPr>
          <w:p w14:paraId="5809F041" w14:textId="77777777" w:rsidR="0072700C" w:rsidRPr="00A44B73" w:rsidRDefault="0072700C" w:rsidP="003A4626">
            <w:pPr>
              <w:tabs>
                <w:tab w:val="left" w:pos="7280"/>
              </w:tabs>
              <w:spacing w:before="0" w:after="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A44B73">
              <w:rPr>
                <w:rFonts w:asciiTheme="minorHAnsi" w:hAnsiTheme="minorHAnsi" w:cstheme="minorHAnsi"/>
                <w:i/>
              </w:rPr>
              <w:t>Cíle, opatření a cílové skupiny plánu, u nichž se předpokládá financování z operačních programů zařazených do KPSV21+, odpovídají cílům, podporovaným aktivitám/opatřením a cílový</w:t>
            </w:r>
            <w:r>
              <w:rPr>
                <w:rFonts w:asciiTheme="minorHAnsi" w:hAnsiTheme="minorHAnsi" w:cstheme="minorHAnsi"/>
                <w:i/>
              </w:rPr>
              <w:t>m</w:t>
            </w:r>
            <w:r w:rsidRPr="00A44B73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>skupinám</w:t>
            </w:r>
            <w:r w:rsidRPr="00A44B73">
              <w:rPr>
                <w:rFonts w:asciiTheme="minorHAnsi" w:hAnsiTheme="minorHAnsi" w:cstheme="minorHAnsi"/>
                <w:i/>
              </w:rPr>
              <w:t xml:space="preserve"> příslušných investičních priorit těchto programů. </w:t>
            </w:r>
          </w:p>
          <w:p w14:paraId="1052C32F" w14:textId="77777777" w:rsidR="0072700C" w:rsidRPr="00A44B73" w:rsidRDefault="0072700C" w:rsidP="003A4626">
            <w:pPr>
              <w:tabs>
                <w:tab w:val="left" w:pos="7280"/>
              </w:tabs>
              <w:spacing w:before="0" w:after="0" w:line="276" w:lineRule="auto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  <w:i/>
              </w:rPr>
              <w:t>Čerpání z operačních programů je v plánu přehledně zpracováno do tabulek umožňujících stanovení alokací ve výzvách.</w:t>
            </w:r>
          </w:p>
          <w:p w14:paraId="5216A62F" w14:textId="77777777" w:rsidR="0072700C" w:rsidRPr="00A44B73" w:rsidRDefault="0072700C" w:rsidP="003A4626">
            <w:pPr>
              <w:tabs>
                <w:tab w:val="left" w:pos="7280"/>
              </w:tabs>
              <w:spacing w:before="0" w:after="0" w:line="276" w:lineRule="auto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  <w:i/>
              </w:rPr>
              <w:t>V plánu jsou popsány nástroje jeho koordinace s ITI a CLLD předcházející duplicitám čerpání.</w:t>
            </w:r>
          </w:p>
        </w:tc>
      </w:tr>
      <w:tr w:rsidR="0072700C" w:rsidRPr="00A44B73" w14:paraId="5B43BFF4" w14:textId="77777777" w:rsidTr="003A4626">
        <w:tc>
          <w:tcPr>
            <w:tcW w:w="3823" w:type="dxa"/>
            <w:shd w:val="clear" w:color="auto" w:fill="D5DCE4" w:themeFill="text2" w:themeFillTint="33"/>
            <w:tcMar>
              <w:top w:w="57" w:type="dxa"/>
              <w:bottom w:w="57" w:type="dxa"/>
            </w:tcMar>
            <w:vAlign w:val="center"/>
          </w:tcPr>
          <w:p w14:paraId="6C3BE54E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</w:rPr>
            </w:pPr>
            <w:r w:rsidRPr="00A44B73">
              <w:rPr>
                <w:rFonts w:asciiTheme="minorHAnsi" w:hAnsiTheme="minorHAnsi" w:cstheme="minorHAnsi"/>
              </w:rPr>
              <w:lastRenderedPageBreak/>
              <w:t>Celkový komentář</w:t>
            </w:r>
          </w:p>
        </w:tc>
        <w:tc>
          <w:tcPr>
            <w:tcW w:w="5465" w:type="dxa"/>
            <w:tcMar>
              <w:top w:w="57" w:type="dxa"/>
              <w:bottom w:w="57" w:type="dxa"/>
            </w:tcMar>
            <w:vAlign w:val="center"/>
          </w:tcPr>
          <w:p w14:paraId="50D8DC5E" w14:textId="77777777" w:rsidR="0072700C" w:rsidRPr="00A44B73" w:rsidRDefault="0072700C" w:rsidP="003A4626">
            <w:pPr>
              <w:tabs>
                <w:tab w:val="left" w:pos="7280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</w:rPr>
            </w:pPr>
            <w:r w:rsidRPr="00A44B73">
              <w:rPr>
                <w:rFonts w:asciiTheme="minorHAnsi" w:hAnsiTheme="minorHAnsi" w:cstheme="minorHAnsi"/>
                <w:bCs/>
                <w:i/>
              </w:rPr>
              <w:t>Shrne se výše popsané s doporučením PSZ ke schválení, s doporučením p</w:t>
            </w:r>
            <w:r>
              <w:rPr>
                <w:rFonts w:asciiTheme="minorHAnsi" w:hAnsiTheme="minorHAnsi" w:cstheme="minorHAnsi"/>
                <w:bCs/>
                <w:i/>
              </w:rPr>
              <w:t>r</w:t>
            </w:r>
            <w:r w:rsidRPr="00A44B73">
              <w:rPr>
                <w:rFonts w:asciiTheme="minorHAnsi" w:hAnsiTheme="minorHAnsi" w:cstheme="minorHAnsi"/>
                <w:bCs/>
                <w:i/>
              </w:rPr>
              <w:t>o vypořádání dílčích připomínek nebo s odůvodněným nedoporučením.</w:t>
            </w:r>
          </w:p>
          <w:p w14:paraId="2A8AE5E1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  <w:b/>
              </w:rPr>
            </w:pPr>
            <w:r w:rsidRPr="00A44B73">
              <w:rPr>
                <w:rFonts w:asciiTheme="minorHAnsi" w:hAnsiTheme="minorHAnsi" w:cstheme="minorHAnsi"/>
                <w:b/>
              </w:rPr>
              <w:t>Odbor pro sociální začleňování (Agentura) Ministerstva pro místní rozvoj ČR</w:t>
            </w:r>
          </w:p>
          <w:p w14:paraId="2DA1B983" w14:textId="77777777" w:rsidR="0072700C" w:rsidRPr="00A44B73" w:rsidRDefault="0043209D" w:rsidP="003A4626">
            <w:pPr>
              <w:spacing w:after="0"/>
              <w:jc w:val="left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cstheme="minorHAnsi"/>
                  <w:b/>
                </w:rPr>
                <w:id w:val="-1741862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700C" w:rsidRPr="00A44B73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72700C" w:rsidRPr="00A44B73">
              <w:rPr>
                <w:rFonts w:asciiTheme="minorHAnsi" w:hAnsiTheme="minorHAnsi" w:cstheme="minorHAnsi"/>
                <w:b/>
              </w:rPr>
              <w:t xml:space="preserve"> DOPORUČUJE    </w:t>
            </w:r>
            <w:sdt>
              <w:sdtPr>
                <w:rPr>
                  <w:rFonts w:cstheme="minorHAnsi"/>
                  <w:b/>
                </w:rPr>
                <w:id w:val="-20571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700C" w:rsidRPr="00A44B73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72700C" w:rsidRPr="00A44B73">
              <w:rPr>
                <w:rFonts w:asciiTheme="minorHAnsi" w:hAnsiTheme="minorHAnsi" w:cstheme="minorHAnsi"/>
                <w:b/>
              </w:rPr>
              <w:t xml:space="preserve"> NEDOPORUČUJE</w:t>
            </w:r>
          </w:p>
          <w:p w14:paraId="3056A916" w14:textId="77777777" w:rsidR="0072700C" w:rsidRPr="00A44B73" w:rsidRDefault="0043209D" w:rsidP="003A4626">
            <w:pPr>
              <w:spacing w:after="0"/>
              <w:jc w:val="left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cstheme="minorHAnsi"/>
                  <w:b/>
                  <w:i/>
                </w:rPr>
                <w:id w:val="-296300303"/>
                <w:placeholder>
                  <w:docPart w:val="2E729D86D1C44771A9E6CFF87E541ADF"/>
                </w:placeholder>
                <w:text/>
              </w:sdtPr>
              <w:sdtEndPr/>
              <w:sdtContent>
                <w:r w:rsidR="0072700C" w:rsidRPr="00F93E11">
                  <w:rPr>
                    <w:rFonts w:asciiTheme="minorHAnsi" w:hAnsiTheme="minorHAnsi" w:cstheme="minorHAnsi"/>
                    <w:b/>
                    <w:i/>
                  </w:rPr>
                  <w:t>celý název dokumentu</w:t>
                </w:r>
              </w:sdtContent>
            </w:sdt>
          </w:p>
          <w:p w14:paraId="07A18A4F" w14:textId="77777777" w:rsidR="0072700C" w:rsidRPr="00A44B73" w:rsidRDefault="0072700C" w:rsidP="003A4626">
            <w:pPr>
              <w:spacing w:after="0"/>
              <w:jc w:val="left"/>
              <w:rPr>
                <w:rFonts w:asciiTheme="minorHAnsi" w:hAnsiTheme="minorHAnsi" w:cstheme="minorHAnsi"/>
                <w:b/>
              </w:rPr>
            </w:pPr>
            <w:r w:rsidRPr="00A44B73">
              <w:rPr>
                <w:rFonts w:asciiTheme="minorHAnsi" w:hAnsiTheme="minorHAnsi" w:cstheme="minorHAnsi"/>
                <w:b/>
              </w:rPr>
              <w:t xml:space="preserve">k financování v rámci výzvy k předkládání žádostí o podporu v rámci </w:t>
            </w:r>
            <w:r w:rsidRPr="001A57E0">
              <w:rPr>
                <w:rFonts w:asciiTheme="minorHAnsi" w:hAnsiTheme="minorHAnsi" w:cstheme="minorHAnsi"/>
                <w:b/>
                <w:highlight w:val="yellow"/>
              </w:rPr>
              <w:t>Operačního programu Zaměstnanost plus/Integrovaného regionálního operačního programu</w:t>
            </w:r>
            <w:r w:rsidRPr="00A44B73">
              <w:rPr>
                <w:rFonts w:asciiTheme="minorHAnsi" w:hAnsiTheme="minorHAnsi" w:cstheme="minorHAnsi"/>
                <w:b/>
              </w:rPr>
              <w:t xml:space="preserve"> určené pro podporu sociálního začleňování v sociálně vyloučených lokalitách.</w:t>
            </w:r>
          </w:p>
        </w:tc>
      </w:tr>
    </w:tbl>
    <w:p w14:paraId="5127E9E0" w14:textId="77777777" w:rsidR="0072700C" w:rsidRDefault="0072700C" w:rsidP="0072700C"/>
    <w:p w14:paraId="03442858" w14:textId="77777777" w:rsidR="0072700C" w:rsidRPr="00B31E9D" w:rsidRDefault="0072700C" w:rsidP="0072700C">
      <w:pPr>
        <w:rPr>
          <w:rFonts w:cstheme="minorHAnsi"/>
          <w:b/>
          <w:bCs/>
        </w:rPr>
      </w:pPr>
      <w:r w:rsidRPr="00B31E9D">
        <w:rPr>
          <w:rFonts w:cstheme="minorHAnsi"/>
          <w:b/>
          <w:bCs/>
        </w:rPr>
        <w:t xml:space="preserve">Vyjádření za odbor pro sociální začleňování (Agentura) Ministerstva pro místní rozvoj ČR, oddělení regionálního centra </w:t>
      </w:r>
      <w:sdt>
        <w:sdtPr>
          <w:rPr>
            <w:rFonts w:cstheme="minorHAnsi"/>
            <w:b/>
            <w:bCs/>
          </w:rPr>
          <w:id w:val="-174111236"/>
          <w:placeholder>
            <w:docPart w:val="9A5A8B130C794C4EB80263AE9469C4EE"/>
          </w:placeholder>
          <w:showingPlcHdr/>
          <w:dropDownList>
            <w:listItem w:value="Zvolte položku."/>
            <w:listItem w:displayText="střed" w:value="střed"/>
            <w:listItem w:displayText="východ" w:value="východ"/>
            <w:listItem w:displayText="západ" w:value="západ"/>
          </w:dropDownList>
        </w:sdtPr>
        <w:sdtEndPr/>
        <w:sdtContent>
          <w:r w:rsidRPr="00B31E9D">
            <w:rPr>
              <w:rStyle w:val="Zstupntext"/>
              <w:rFonts w:cstheme="minorHAnsi"/>
              <w:b/>
              <w:bCs/>
            </w:rPr>
            <w:t>Zvolte položku.</w:t>
          </w:r>
        </w:sdtContent>
      </w:sdt>
      <w:r w:rsidRPr="00B31E9D">
        <w:rPr>
          <w:rFonts w:cstheme="minorHAnsi"/>
          <w:b/>
          <w:bCs/>
        </w:rPr>
        <w:t xml:space="preserve"> zpracoval/a:</w:t>
      </w:r>
    </w:p>
    <w:p w14:paraId="68CC7602" w14:textId="77777777" w:rsidR="0072700C" w:rsidRPr="00B31E9D" w:rsidRDefault="0072700C" w:rsidP="0072700C">
      <w:pPr>
        <w:spacing w:after="0"/>
        <w:rPr>
          <w:rFonts w:cstheme="minorHAnsi"/>
          <w:i/>
        </w:rPr>
      </w:pPr>
      <w:r w:rsidRPr="00B31E9D">
        <w:rPr>
          <w:rFonts w:cstheme="minorHAnsi"/>
        </w:rPr>
        <w:t xml:space="preserve">Dne </w:t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  <w:t xml:space="preserve"> </w:t>
      </w:r>
      <w:r w:rsidRPr="00B31E9D">
        <w:rPr>
          <w:rFonts w:cstheme="minorHAnsi"/>
        </w:rPr>
        <w:tab/>
      </w:r>
      <w:sdt>
        <w:sdtPr>
          <w:rPr>
            <w:rFonts w:cstheme="minorHAnsi"/>
          </w:rPr>
          <w:id w:val="1276212768"/>
          <w:placeholder>
            <w:docPart w:val="2E729D86D1C44771A9E6CFF87E541ADF"/>
          </w:placeholder>
          <w:text/>
        </w:sdtPr>
        <w:sdtEndPr/>
        <w:sdtContent>
          <w:r w:rsidRPr="00B31E9D">
            <w:rPr>
              <w:rFonts w:cstheme="minorHAnsi"/>
            </w:rPr>
            <w:t>jméno zaměstnance</w:t>
          </w:r>
        </w:sdtContent>
      </w:sdt>
    </w:p>
    <w:p w14:paraId="06D813DB" w14:textId="77777777" w:rsidR="0072700C" w:rsidRPr="00B31E9D" w:rsidRDefault="0072700C" w:rsidP="0072700C">
      <w:pPr>
        <w:rPr>
          <w:rFonts w:cstheme="minorHAnsi"/>
          <w:i/>
        </w:rPr>
      </w:pP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sdt>
        <w:sdtPr>
          <w:rPr>
            <w:rFonts w:cstheme="minorHAnsi"/>
          </w:rPr>
          <w:id w:val="2030448912"/>
          <w:placeholder>
            <w:docPart w:val="2E729D86D1C44771A9E6CFF87E541ADF"/>
          </w:placeholder>
          <w:text/>
        </w:sdtPr>
        <w:sdtEndPr/>
        <w:sdtContent>
          <w:r w:rsidRPr="00B31E9D">
            <w:rPr>
              <w:rFonts w:cstheme="minorHAnsi"/>
            </w:rPr>
            <w:t>funkce</w:t>
          </w:r>
        </w:sdtContent>
      </w:sdt>
    </w:p>
    <w:p w14:paraId="2A7E7CF8" w14:textId="77777777" w:rsidR="0072700C" w:rsidRPr="00B31E9D" w:rsidRDefault="0072700C" w:rsidP="0072700C">
      <w:pPr>
        <w:rPr>
          <w:rFonts w:cstheme="minorHAnsi"/>
        </w:rPr>
      </w:pPr>
    </w:p>
    <w:p w14:paraId="518D09B7" w14:textId="77777777" w:rsidR="0072700C" w:rsidRPr="00B31E9D" w:rsidRDefault="0072700C" w:rsidP="0072700C">
      <w:pPr>
        <w:rPr>
          <w:rFonts w:cstheme="minorHAnsi"/>
          <w:b/>
          <w:bCs/>
        </w:rPr>
      </w:pPr>
      <w:r w:rsidRPr="00B31E9D">
        <w:rPr>
          <w:rFonts w:cstheme="minorHAnsi"/>
          <w:b/>
          <w:bCs/>
        </w:rPr>
        <w:t>Potvrzení stanoviska ředitelem odboru pro sociální začleňování (Agentura) Ministerstva pro místní rozvoj ČR:</w:t>
      </w:r>
    </w:p>
    <w:p w14:paraId="2ABA803B" w14:textId="77777777" w:rsidR="0072700C" w:rsidRPr="00B31E9D" w:rsidRDefault="0072700C" w:rsidP="0072700C">
      <w:pPr>
        <w:rPr>
          <w:rFonts w:cstheme="minorHAnsi"/>
        </w:rPr>
      </w:pPr>
    </w:p>
    <w:p w14:paraId="4FD62D9A" w14:textId="486DA31C" w:rsidR="0072700C" w:rsidRPr="00B31E9D" w:rsidRDefault="0072700C" w:rsidP="0072700C">
      <w:pPr>
        <w:spacing w:after="0"/>
        <w:rPr>
          <w:rFonts w:cstheme="minorHAnsi"/>
        </w:rPr>
      </w:pPr>
      <w:r w:rsidRPr="00B31E9D">
        <w:rPr>
          <w:rFonts w:cstheme="minorHAnsi"/>
        </w:rPr>
        <w:t xml:space="preserve">Dne </w:t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  <w:t xml:space="preserve">                       </w:t>
      </w:r>
      <w:r w:rsidRPr="00B31E9D">
        <w:rPr>
          <w:rFonts w:cstheme="minorHAnsi"/>
        </w:rPr>
        <w:tab/>
      </w:r>
    </w:p>
    <w:p w14:paraId="66A04270" w14:textId="77777777" w:rsidR="0072700C" w:rsidRPr="00B31E9D" w:rsidRDefault="0072700C" w:rsidP="0072700C">
      <w:pPr>
        <w:rPr>
          <w:rFonts w:cstheme="minorHAnsi"/>
        </w:rPr>
      </w:pP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</w:r>
      <w:r w:rsidRPr="00B31E9D">
        <w:rPr>
          <w:rFonts w:cstheme="minorHAnsi"/>
        </w:rPr>
        <w:tab/>
        <w:t xml:space="preserve">         </w:t>
      </w:r>
      <w:r w:rsidRPr="00B31E9D">
        <w:rPr>
          <w:rFonts w:cstheme="minorHAnsi"/>
        </w:rPr>
        <w:tab/>
        <w:t>ředitel odboru</w:t>
      </w:r>
    </w:p>
    <w:p w14:paraId="2D21A632" w14:textId="77777777" w:rsidR="0072700C" w:rsidRPr="003A0F20" w:rsidRDefault="0072700C" w:rsidP="0072700C"/>
    <w:p w14:paraId="7E581B26" w14:textId="25F20596" w:rsidR="0096364E" w:rsidRPr="0072700C" w:rsidRDefault="0096364E" w:rsidP="0072700C"/>
    <w:sectPr w:rsidR="0096364E" w:rsidRPr="0072700C" w:rsidSect="00727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73A03" w14:textId="77777777" w:rsidR="0043209D" w:rsidRDefault="0043209D" w:rsidP="002C6AF0">
      <w:pPr>
        <w:spacing w:after="0" w:line="240" w:lineRule="auto"/>
      </w:pPr>
      <w:r>
        <w:separator/>
      </w:r>
    </w:p>
  </w:endnote>
  <w:endnote w:type="continuationSeparator" w:id="0">
    <w:p w14:paraId="1B62D703" w14:textId="77777777" w:rsidR="0043209D" w:rsidRDefault="0043209D" w:rsidP="002C6AF0">
      <w:pPr>
        <w:spacing w:after="0" w:line="240" w:lineRule="auto"/>
      </w:pPr>
      <w:r>
        <w:continuationSeparator/>
      </w:r>
    </w:p>
  </w:endnote>
  <w:endnote w:type="continuationNotice" w:id="1">
    <w:p w14:paraId="4932F7B0" w14:textId="77777777" w:rsidR="0043209D" w:rsidRDefault="004320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B1413" w14:textId="77777777" w:rsidR="00100357" w:rsidRDefault="001003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EndPr/>
    <w:sdtContent>
      <w:p w14:paraId="6BE28599" w14:textId="6DFD5421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00C">
          <w:rPr>
            <w:noProof/>
          </w:rPr>
          <w:t>2</w:t>
        </w:r>
        <w:r>
          <w:fldChar w:fldCharType="end"/>
        </w:r>
      </w:p>
    </w:sdtContent>
  </w:sdt>
  <w:p w14:paraId="27FF9C54" w14:textId="77777777" w:rsidR="00910FFD" w:rsidRDefault="00910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EndPr/>
    <w:sdtContent>
      <w:p w14:paraId="42228D5B" w14:textId="169E7E53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00C"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7D5E" w14:textId="77777777" w:rsidR="0043209D" w:rsidRDefault="0043209D" w:rsidP="002C6AF0">
      <w:pPr>
        <w:spacing w:after="0" w:line="240" w:lineRule="auto"/>
      </w:pPr>
      <w:r>
        <w:separator/>
      </w:r>
    </w:p>
  </w:footnote>
  <w:footnote w:type="continuationSeparator" w:id="0">
    <w:p w14:paraId="054C9BCA" w14:textId="77777777" w:rsidR="0043209D" w:rsidRDefault="0043209D" w:rsidP="002C6AF0">
      <w:pPr>
        <w:spacing w:after="0" w:line="240" w:lineRule="auto"/>
      </w:pPr>
      <w:r>
        <w:continuationSeparator/>
      </w:r>
    </w:p>
  </w:footnote>
  <w:footnote w:type="continuationNotice" w:id="1">
    <w:p w14:paraId="387645DA" w14:textId="77777777" w:rsidR="0043209D" w:rsidRDefault="004320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6BADB" w14:textId="77777777" w:rsidR="00100357" w:rsidRDefault="001003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BCCC" w14:textId="5C63EC6A" w:rsidR="0072700C" w:rsidRDefault="0072700C" w:rsidP="0072700C">
    <w:pPr>
      <w:pStyle w:val="Zhlav"/>
      <w:tabs>
        <w:tab w:val="left" w:pos="3864"/>
        <w:tab w:val="right" w:pos="5130"/>
      </w:tabs>
      <w:jc w:val="right"/>
    </w:pPr>
    <w:r>
      <w:t>Příloha specifické části Metodiky koordinovaného přístupu k sociálnímu vyloučení 2021+ č. 1</w:t>
    </w:r>
    <w:r w:rsidR="00100357">
      <w:t>1</w:t>
    </w:r>
  </w:p>
  <w:p w14:paraId="61BB5ABD" w14:textId="77777777" w:rsidR="0072700C" w:rsidRDefault="007270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0186" w14:textId="77777777" w:rsidR="00910FFD" w:rsidRDefault="00910FFD" w:rsidP="00910FFD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34757DD7" wp14:editId="1A6961FF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91" name="Obrázek 291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57E132A6" wp14:editId="7561014A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6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775389" w14:textId="77777777" w:rsidR="00910FFD" w:rsidRDefault="00910FFD" w:rsidP="00910FFD">
    <w:pPr>
      <w:pStyle w:val="Zhlav"/>
      <w:jc w:val="right"/>
    </w:pPr>
  </w:p>
  <w:p w14:paraId="23CC9127" w14:textId="77777777" w:rsidR="00910FFD" w:rsidRDefault="00910FFD" w:rsidP="00910FFD">
    <w:pPr>
      <w:pStyle w:val="Zhlav"/>
      <w:jc w:val="right"/>
    </w:pPr>
  </w:p>
  <w:p w14:paraId="79E94B99" w14:textId="77777777" w:rsidR="00910FFD" w:rsidRDefault="00910FFD" w:rsidP="00910FFD">
    <w:pPr>
      <w:pStyle w:val="Zhlav"/>
      <w:jc w:val="right"/>
    </w:pPr>
  </w:p>
  <w:p w14:paraId="060622E6" w14:textId="2347ED7B" w:rsidR="00910FFD" w:rsidRDefault="00910FFD" w:rsidP="00910FFD">
    <w:pPr>
      <w:pStyle w:val="Zhlav"/>
      <w:jc w:val="right"/>
    </w:pPr>
    <w:r>
      <w:t>Příloha specifické části Metodiky koordinovaného přístupu k sociálnímu vyloučení 2021+ č. 1</w:t>
    </w:r>
    <w:r w:rsidR="0092355C">
      <w:t>5</w:t>
    </w:r>
  </w:p>
  <w:p w14:paraId="234050D9" w14:textId="77777777" w:rsidR="00910FFD" w:rsidRDefault="00910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86B03"/>
    <w:multiLevelType w:val="hybridMultilevel"/>
    <w:tmpl w:val="5AE8F3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03961AA"/>
    <w:multiLevelType w:val="hybridMultilevel"/>
    <w:tmpl w:val="B28639BA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82F52"/>
    <w:multiLevelType w:val="hybridMultilevel"/>
    <w:tmpl w:val="CA0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256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70155B"/>
    <w:multiLevelType w:val="hybridMultilevel"/>
    <w:tmpl w:val="345AC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1A14C6"/>
    <w:multiLevelType w:val="hybridMultilevel"/>
    <w:tmpl w:val="59DC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498"/>
    <w:multiLevelType w:val="hybridMultilevel"/>
    <w:tmpl w:val="08EECBF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30C72"/>
    <w:multiLevelType w:val="hybridMultilevel"/>
    <w:tmpl w:val="45808F30"/>
    <w:lvl w:ilvl="0" w:tplc="20281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000D2"/>
    <w:multiLevelType w:val="hybridMultilevel"/>
    <w:tmpl w:val="3FD6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48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C4E63"/>
    <w:multiLevelType w:val="hybridMultilevel"/>
    <w:tmpl w:val="ECB44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5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9" w15:restartNumberingAfterBreak="0">
    <w:nsid w:val="7F3725C4"/>
    <w:multiLevelType w:val="hybridMultilevel"/>
    <w:tmpl w:val="9190CBEE"/>
    <w:lvl w:ilvl="0" w:tplc="70CE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20"/>
  </w:num>
  <w:num w:numId="4">
    <w:abstractNumId w:val="9"/>
  </w:num>
  <w:num w:numId="5">
    <w:abstractNumId w:val="56"/>
  </w:num>
  <w:num w:numId="6">
    <w:abstractNumId w:val="45"/>
  </w:num>
  <w:num w:numId="7">
    <w:abstractNumId w:val="24"/>
  </w:num>
  <w:num w:numId="8">
    <w:abstractNumId w:val="18"/>
  </w:num>
  <w:num w:numId="9">
    <w:abstractNumId w:val="41"/>
  </w:num>
  <w:num w:numId="10">
    <w:abstractNumId w:val="26"/>
  </w:num>
  <w:num w:numId="11">
    <w:abstractNumId w:val="59"/>
  </w:num>
  <w:num w:numId="12">
    <w:abstractNumId w:val="4"/>
  </w:num>
  <w:num w:numId="13">
    <w:abstractNumId w:val="36"/>
  </w:num>
  <w:num w:numId="14">
    <w:abstractNumId w:val="17"/>
  </w:num>
  <w:num w:numId="15">
    <w:abstractNumId w:val="37"/>
  </w:num>
  <w:num w:numId="16">
    <w:abstractNumId w:val="42"/>
  </w:num>
  <w:num w:numId="17">
    <w:abstractNumId w:val="0"/>
  </w:num>
  <w:num w:numId="18">
    <w:abstractNumId w:val="10"/>
  </w:num>
  <w:num w:numId="19">
    <w:abstractNumId w:val="54"/>
  </w:num>
  <w:num w:numId="20">
    <w:abstractNumId w:val="58"/>
  </w:num>
  <w:num w:numId="21">
    <w:abstractNumId w:val="2"/>
  </w:num>
  <w:num w:numId="22">
    <w:abstractNumId w:val="6"/>
  </w:num>
  <w:num w:numId="23">
    <w:abstractNumId w:val="38"/>
  </w:num>
  <w:num w:numId="24">
    <w:abstractNumId w:val="46"/>
  </w:num>
  <w:num w:numId="25">
    <w:abstractNumId w:val="53"/>
  </w:num>
  <w:num w:numId="26">
    <w:abstractNumId w:val="19"/>
  </w:num>
  <w:num w:numId="27">
    <w:abstractNumId w:val="33"/>
  </w:num>
  <w:num w:numId="28">
    <w:abstractNumId w:val="27"/>
  </w:num>
  <w:num w:numId="29">
    <w:abstractNumId w:val="48"/>
  </w:num>
  <w:num w:numId="30">
    <w:abstractNumId w:val="31"/>
  </w:num>
  <w:num w:numId="31">
    <w:abstractNumId w:val="8"/>
  </w:num>
  <w:num w:numId="32">
    <w:abstractNumId w:val="57"/>
  </w:num>
  <w:num w:numId="33">
    <w:abstractNumId w:val="30"/>
  </w:num>
  <w:num w:numId="34">
    <w:abstractNumId w:val="32"/>
  </w:num>
  <w:num w:numId="35">
    <w:abstractNumId w:val="49"/>
  </w:num>
  <w:num w:numId="36">
    <w:abstractNumId w:val="11"/>
  </w:num>
  <w:num w:numId="37">
    <w:abstractNumId w:val="29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4"/>
  </w:num>
  <w:num w:numId="42">
    <w:abstractNumId w:val="28"/>
  </w:num>
  <w:num w:numId="43">
    <w:abstractNumId w:val="12"/>
  </w:num>
  <w:num w:numId="44">
    <w:abstractNumId w:val="21"/>
  </w:num>
  <w:num w:numId="45">
    <w:abstractNumId w:val="35"/>
  </w:num>
  <w:num w:numId="46">
    <w:abstractNumId w:val="50"/>
  </w:num>
  <w:num w:numId="47">
    <w:abstractNumId w:val="15"/>
  </w:num>
  <w:num w:numId="48">
    <w:abstractNumId w:val="16"/>
  </w:num>
  <w:num w:numId="49">
    <w:abstractNumId w:val="43"/>
  </w:num>
  <w:num w:numId="50">
    <w:abstractNumId w:val="39"/>
  </w:num>
  <w:num w:numId="51">
    <w:abstractNumId w:val="52"/>
  </w:num>
  <w:num w:numId="52">
    <w:abstractNumId w:val="22"/>
  </w:num>
  <w:num w:numId="53">
    <w:abstractNumId w:val="40"/>
  </w:num>
  <w:num w:numId="54">
    <w:abstractNumId w:val="25"/>
  </w:num>
  <w:num w:numId="55">
    <w:abstractNumId w:val="23"/>
  </w:num>
  <w:num w:numId="56">
    <w:abstractNumId w:val="1"/>
  </w:num>
  <w:num w:numId="57">
    <w:abstractNumId w:val="45"/>
  </w:num>
  <w:num w:numId="58">
    <w:abstractNumId w:val="45"/>
  </w:num>
  <w:num w:numId="59">
    <w:abstractNumId w:val="55"/>
  </w:num>
  <w:num w:numId="60">
    <w:abstractNumId w:val="3"/>
  </w:num>
  <w:num w:numId="61">
    <w:abstractNumId w:val="13"/>
  </w:num>
  <w:num w:numId="62">
    <w:abstractNumId w:val="5"/>
  </w:num>
  <w:num w:numId="63">
    <w:abstractNumId w:val="7"/>
  </w:num>
  <w:num w:numId="64">
    <w:abstractNumId w:val="45"/>
  </w:num>
  <w:num w:numId="65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05C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1652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57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09A"/>
    <w:rsid w:val="001D11BE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34D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93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09D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302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02D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654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0E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108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4F43"/>
    <w:rsid w:val="006A5945"/>
    <w:rsid w:val="006A5ECC"/>
    <w:rsid w:val="006A746B"/>
    <w:rsid w:val="006A756E"/>
    <w:rsid w:val="006A76BA"/>
    <w:rsid w:val="006B04BB"/>
    <w:rsid w:val="006B1102"/>
    <w:rsid w:val="006B187D"/>
    <w:rsid w:val="006B1CDC"/>
    <w:rsid w:val="006B24E6"/>
    <w:rsid w:val="006B5579"/>
    <w:rsid w:val="006B5C31"/>
    <w:rsid w:val="006B6213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3BF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00C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AC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89F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245F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55C"/>
    <w:rsid w:val="00923DDC"/>
    <w:rsid w:val="009258D7"/>
    <w:rsid w:val="009261D9"/>
    <w:rsid w:val="0092645C"/>
    <w:rsid w:val="00926E7F"/>
    <w:rsid w:val="00927551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3BB0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56A8F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4B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2E29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398C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6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5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729D86D1C44771A9E6CFF87E541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61C448-C3B2-4A49-959A-87ACBA6B57C7}"/>
      </w:docPartPr>
      <w:docPartBody>
        <w:p w:rsidR="0058552A" w:rsidRDefault="007E0C34" w:rsidP="007E0C34">
          <w:pPr>
            <w:pStyle w:val="2E729D86D1C44771A9E6CFF87E541ADF"/>
          </w:pPr>
          <w:r w:rsidRPr="00B01EB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5A8B130C794C4EB80263AE9469C4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0B6816-FFD8-45FF-99C8-7338262114D2}"/>
      </w:docPartPr>
      <w:docPartBody>
        <w:p w:rsidR="0058552A" w:rsidRDefault="007E0C34" w:rsidP="007E0C34">
          <w:pPr>
            <w:pStyle w:val="9A5A8B130C794C4EB80263AE9469C4EE"/>
          </w:pPr>
          <w:r w:rsidRPr="001152C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34"/>
    <w:rsid w:val="00355B0A"/>
    <w:rsid w:val="00542BBD"/>
    <w:rsid w:val="0058552A"/>
    <w:rsid w:val="007E0C34"/>
    <w:rsid w:val="0086132A"/>
    <w:rsid w:val="00DC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0C34"/>
    <w:rPr>
      <w:color w:val="808080"/>
    </w:rPr>
  </w:style>
  <w:style w:type="paragraph" w:customStyle="1" w:styleId="2E729D86D1C44771A9E6CFF87E541ADF">
    <w:name w:val="2E729D86D1C44771A9E6CFF87E541ADF"/>
    <w:rsid w:val="007E0C34"/>
  </w:style>
  <w:style w:type="paragraph" w:customStyle="1" w:styleId="9A5A8B130C794C4EB80263AE9469C4EE">
    <w:name w:val="9A5A8B130C794C4EB80263AE9469C4EE"/>
    <w:rsid w:val="007E0C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7BED9-C277-490F-AFC9-323350676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745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Kopšo Lucie</cp:lastModifiedBy>
  <cp:revision>7</cp:revision>
  <cp:lastPrinted>2021-04-22T16:44:00Z</cp:lastPrinted>
  <dcterms:created xsi:type="dcterms:W3CDTF">2021-05-25T15:04:00Z</dcterms:created>
  <dcterms:modified xsi:type="dcterms:W3CDTF">2022-12-13T08:35:00Z</dcterms:modified>
</cp:coreProperties>
</file>